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47E" w:rsidRPr="006615C5" w:rsidRDefault="007D3E27" w:rsidP="00DD6B94">
      <w:pPr>
        <w:spacing w:after="0" w:line="240" w:lineRule="auto"/>
        <w:jc w:val="center"/>
        <w:rPr>
          <w:rFonts w:ascii="Segoe UI" w:hAnsi="Segoe UI" w:cs="Segoe UI"/>
          <w:b/>
          <w:sz w:val="24"/>
          <w:szCs w:val="24"/>
        </w:rPr>
      </w:pPr>
      <w:r w:rsidRPr="006615C5">
        <w:rPr>
          <w:rFonts w:ascii="Segoe UI" w:hAnsi="Segoe UI" w:cs="Segoe UI"/>
          <w:b/>
          <w:sz w:val="24"/>
          <w:szCs w:val="24"/>
        </w:rPr>
        <w:t>CONTRACT</w:t>
      </w:r>
      <w:r w:rsidR="00DD6B94" w:rsidRPr="006615C5">
        <w:rPr>
          <w:rFonts w:ascii="Segoe UI" w:hAnsi="Segoe UI" w:cs="Segoe UI"/>
          <w:b/>
          <w:sz w:val="24"/>
          <w:szCs w:val="24"/>
        </w:rPr>
        <w:t xml:space="preserve"> DE SERVICII</w:t>
      </w:r>
    </w:p>
    <w:p w:rsidR="0081747E" w:rsidRPr="006615C5" w:rsidRDefault="0081747E" w:rsidP="007D3E27">
      <w:pPr>
        <w:spacing w:after="0" w:line="240" w:lineRule="auto"/>
        <w:jc w:val="both"/>
        <w:rPr>
          <w:rFonts w:ascii="Segoe UI" w:hAnsi="Segoe UI" w:cs="Segoe UI"/>
          <w:sz w:val="24"/>
          <w:szCs w:val="24"/>
        </w:rPr>
      </w:pPr>
    </w:p>
    <w:p w:rsidR="007D3E27" w:rsidRPr="006615C5" w:rsidRDefault="007D3E27" w:rsidP="0081747E">
      <w:pPr>
        <w:spacing w:after="0" w:line="240" w:lineRule="auto"/>
        <w:jc w:val="both"/>
        <w:rPr>
          <w:rFonts w:ascii="Segoe UI" w:hAnsi="Segoe UI" w:cs="Segoe UI"/>
          <w:sz w:val="24"/>
          <w:szCs w:val="24"/>
        </w:rPr>
      </w:pPr>
      <w:r w:rsidRPr="006615C5">
        <w:rPr>
          <w:rFonts w:ascii="Segoe UI" w:hAnsi="Segoe UI" w:cs="Segoe UI"/>
          <w:sz w:val="24"/>
          <w:szCs w:val="24"/>
        </w:rPr>
        <w:t>În temeiul Legii 98/2016 privind achizitiile publice şi a HG 395/2016 privind Normele</w:t>
      </w:r>
      <w:r w:rsidR="0081747E" w:rsidRPr="006615C5">
        <w:rPr>
          <w:rFonts w:ascii="Segoe UI" w:hAnsi="Segoe UI" w:cs="Segoe UI"/>
          <w:sz w:val="24"/>
          <w:szCs w:val="24"/>
        </w:rPr>
        <w:t xml:space="preserve"> </w:t>
      </w:r>
      <w:r w:rsidRPr="006615C5">
        <w:rPr>
          <w:rFonts w:ascii="Segoe UI" w:hAnsi="Segoe UI" w:cs="Segoe UI"/>
          <w:sz w:val="24"/>
          <w:szCs w:val="24"/>
        </w:rPr>
        <w:t>metodologice de aplicare a prevederilor referitoare la atribuirea contractului de achizitie</w:t>
      </w:r>
      <w:r w:rsidR="0081747E" w:rsidRPr="006615C5">
        <w:rPr>
          <w:rFonts w:ascii="Segoe UI" w:hAnsi="Segoe UI" w:cs="Segoe UI"/>
          <w:sz w:val="24"/>
          <w:szCs w:val="24"/>
        </w:rPr>
        <w:t xml:space="preserve"> </w:t>
      </w:r>
      <w:r w:rsidRPr="006615C5">
        <w:rPr>
          <w:rFonts w:ascii="Segoe UI" w:hAnsi="Segoe UI" w:cs="Segoe UI"/>
          <w:sz w:val="24"/>
          <w:szCs w:val="24"/>
        </w:rPr>
        <w:t>publica/ acordului cadru din Legea nr. 98/2016 privind achizitiile publice, părțile au convenit</w:t>
      </w:r>
    </w:p>
    <w:p w:rsidR="007D3E27" w:rsidRPr="006615C5" w:rsidRDefault="007D3E27" w:rsidP="0081747E">
      <w:pPr>
        <w:spacing w:after="0" w:line="240" w:lineRule="auto"/>
        <w:jc w:val="both"/>
        <w:rPr>
          <w:rFonts w:ascii="Segoe UI" w:hAnsi="Segoe UI" w:cs="Segoe UI"/>
          <w:sz w:val="24"/>
          <w:szCs w:val="24"/>
        </w:rPr>
      </w:pPr>
      <w:r w:rsidRPr="006615C5">
        <w:rPr>
          <w:rFonts w:ascii="Segoe UI" w:hAnsi="Segoe UI" w:cs="Segoe UI"/>
          <w:sz w:val="24"/>
          <w:szCs w:val="24"/>
        </w:rPr>
        <w:t>semnarea prezentului contract:</w:t>
      </w:r>
    </w:p>
    <w:p w:rsidR="007D3E27" w:rsidRPr="006615C5" w:rsidRDefault="007D3E27" w:rsidP="0081747E">
      <w:pPr>
        <w:spacing w:after="0" w:line="240" w:lineRule="auto"/>
        <w:jc w:val="both"/>
        <w:rPr>
          <w:rFonts w:ascii="Segoe UI" w:hAnsi="Segoe UI" w:cs="Segoe UI"/>
          <w:sz w:val="24"/>
          <w:szCs w:val="24"/>
        </w:rPr>
      </w:pPr>
    </w:p>
    <w:p w:rsidR="007D3E27" w:rsidRPr="006615C5" w:rsidRDefault="007D3E27" w:rsidP="007D3E27">
      <w:pPr>
        <w:spacing w:after="0" w:line="240" w:lineRule="auto"/>
        <w:jc w:val="both"/>
        <w:rPr>
          <w:rFonts w:ascii="Segoe UI" w:hAnsi="Segoe UI" w:cs="Segoe UI"/>
          <w:b/>
          <w:sz w:val="24"/>
          <w:szCs w:val="24"/>
        </w:rPr>
      </w:pPr>
      <w:r w:rsidRPr="006615C5">
        <w:rPr>
          <w:rFonts w:ascii="Segoe UI" w:hAnsi="Segoe UI" w:cs="Segoe UI"/>
          <w:b/>
          <w:sz w:val="24"/>
          <w:szCs w:val="24"/>
        </w:rPr>
        <w:t>1. Părţile contractante</w:t>
      </w:r>
    </w:p>
    <w:p w:rsidR="007D3E27" w:rsidRPr="006615C5" w:rsidRDefault="007D3E27" w:rsidP="007D3E27">
      <w:pPr>
        <w:spacing w:after="0" w:line="240" w:lineRule="auto"/>
        <w:jc w:val="both"/>
        <w:rPr>
          <w:rFonts w:ascii="Segoe UI" w:hAnsi="Segoe UI" w:cs="Segoe UI"/>
          <w:sz w:val="24"/>
          <w:szCs w:val="24"/>
        </w:rPr>
      </w:pPr>
    </w:p>
    <w:p w:rsidR="006615C5" w:rsidRPr="006615C5" w:rsidRDefault="006615C5" w:rsidP="006615C5">
      <w:pPr>
        <w:spacing w:after="0" w:line="240" w:lineRule="auto"/>
        <w:jc w:val="both"/>
        <w:rPr>
          <w:rFonts w:ascii="Segoe UI" w:eastAsia="Times New Roman" w:hAnsi="Segoe UI" w:cs="Segoe UI"/>
          <w:color w:val="000000"/>
          <w:sz w:val="24"/>
          <w:szCs w:val="24"/>
          <w:lang w:eastAsia="ro-RO"/>
        </w:rPr>
      </w:pPr>
      <w:r w:rsidRPr="006615C5">
        <w:rPr>
          <w:rFonts w:ascii="Segoe UI" w:eastAsia="Times New Roman" w:hAnsi="Segoe UI" w:cs="Segoe UI"/>
          <w:b/>
          <w:color w:val="000000"/>
          <w:sz w:val="24"/>
          <w:szCs w:val="24"/>
          <w:lang w:eastAsia="ro-RO"/>
        </w:rPr>
        <w:t>ORASUL FLAMANZI</w:t>
      </w:r>
      <w:r w:rsidRPr="006615C5">
        <w:rPr>
          <w:rFonts w:ascii="Segoe UI" w:eastAsia="Times New Roman" w:hAnsi="Segoe UI" w:cs="Segoe UI"/>
          <w:color w:val="000000"/>
          <w:sz w:val="24"/>
          <w:szCs w:val="24"/>
          <w:lang w:eastAsia="ro-RO"/>
        </w:rPr>
        <w:t xml:space="preserve"> cu sediul in </w:t>
      </w:r>
      <w:r w:rsidRPr="006615C5">
        <w:rPr>
          <w:rFonts w:ascii="Segoe UI" w:eastAsia="Times New Roman" w:hAnsi="Segoe UI" w:cs="Segoe UI"/>
          <w:b/>
          <w:color w:val="000000"/>
          <w:sz w:val="24"/>
          <w:szCs w:val="24"/>
          <w:lang w:eastAsia="ro-RO"/>
        </w:rPr>
        <w:t>FLAMANZI</w:t>
      </w:r>
      <w:r w:rsidRPr="006615C5">
        <w:rPr>
          <w:rFonts w:ascii="Segoe UI" w:eastAsia="Times New Roman" w:hAnsi="Segoe UI" w:cs="Segoe UI"/>
          <w:color w:val="000000"/>
          <w:sz w:val="24"/>
          <w:szCs w:val="24"/>
          <w:lang w:eastAsia="ro-RO"/>
        </w:rPr>
        <w:t xml:space="preserve">, </w:t>
      </w:r>
      <w:r w:rsidRPr="006615C5">
        <w:rPr>
          <w:rFonts w:ascii="Segoe UI" w:eastAsia="Times New Roman" w:hAnsi="Segoe UI" w:cs="Segoe UI"/>
          <w:b/>
          <w:color w:val="000000"/>
          <w:sz w:val="24"/>
          <w:szCs w:val="24"/>
          <w:lang w:eastAsia="ro-RO"/>
        </w:rPr>
        <w:t>str. Dumitru Iov, nr. 284</w:t>
      </w:r>
      <w:r>
        <w:rPr>
          <w:rFonts w:ascii="Segoe UI" w:eastAsia="Times New Roman" w:hAnsi="Segoe UI" w:cs="Segoe UI"/>
          <w:color w:val="000000"/>
          <w:sz w:val="24"/>
          <w:szCs w:val="24"/>
          <w:lang w:eastAsia="ro-RO"/>
        </w:rPr>
        <w:t xml:space="preserve">, </w:t>
      </w:r>
      <w:r w:rsidRPr="006615C5">
        <w:rPr>
          <w:rFonts w:ascii="Segoe UI" w:eastAsia="Times New Roman" w:hAnsi="Segoe UI" w:cs="Segoe UI"/>
          <w:color w:val="000000"/>
          <w:sz w:val="24"/>
          <w:szCs w:val="24"/>
          <w:lang w:eastAsia="ro-RO"/>
        </w:rPr>
        <w:t xml:space="preserve">cod postal </w:t>
      </w:r>
      <w:r w:rsidRPr="006615C5">
        <w:rPr>
          <w:rFonts w:ascii="Segoe UI" w:eastAsia="Times New Roman" w:hAnsi="Segoe UI" w:cs="Segoe UI"/>
          <w:b/>
          <w:color w:val="000000"/>
          <w:sz w:val="24"/>
          <w:szCs w:val="24"/>
          <w:lang w:eastAsia="ro-RO"/>
        </w:rPr>
        <w:t>717155</w:t>
      </w:r>
      <w:r w:rsidRPr="006615C5">
        <w:rPr>
          <w:rFonts w:ascii="Segoe UI" w:eastAsia="Times New Roman" w:hAnsi="Segoe UI" w:cs="Segoe UI"/>
          <w:color w:val="000000"/>
          <w:sz w:val="24"/>
          <w:szCs w:val="24"/>
          <w:lang w:eastAsia="ro-RO"/>
        </w:rPr>
        <w:t>,</w:t>
      </w:r>
      <w:r>
        <w:rPr>
          <w:rFonts w:ascii="Segoe UI" w:eastAsia="Times New Roman" w:hAnsi="Segoe UI" w:cs="Segoe UI"/>
          <w:color w:val="000000"/>
          <w:sz w:val="24"/>
          <w:szCs w:val="24"/>
          <w:lang w:eastAsia="ro-RO"/>
        </w:rPr>
        <w:t xml:space="preserve"> jud. </w:t>
      </w:r>
      <w:r w:rsidRPr="006615C5">
        <w:rPr>
          <w:rFonts w:ascii="Segoe UI" w:eastAsia="Times New Roman" w:hAnsi="Segoe UI" w:cs="Segoe UI"/>
          <w:b/>
          <w:color w:val="000000"/>
          <w:sz w:val="24"/>
          <w:szCs w:val="24"/>
          <w:lang w:eastAsia="ro-RO"/>
        </w:rPr>
        <w:t>Botosan</w:t>
      </w:r>
      <w:r>
        <w:rPr>
          <w:rFonts w:ascii="Segoe UI" w:eastAsia="Times New Roman" w:hAnsi="Segoe UI" w:cs="Segoe UI"/>
          <w:color w:val="000000"/>
          <w:sz w:val="24"/>
          <w:szCs w:val="24"/>
          <w:lang w:eastAsia="ro-RO"/>
        </w:rPr>
        <w:t xml:space="preserve">i, </w:t>
      </w:r>
      <w:r w:rsidRPr="006615C5">
        <w:rPr>
          <w:rFonts w:ascii="Segoe UI" w:eastAsia="Times New Roman" w:hAnsi="Segoe UI" w:cs="Segoe UI"/>
          <w:color w:val="000000"/>
          <w:sz w:val="24"/>
          <w:szCs w:val="24"/>
          <w:lang w:eastAsia="ro-RO"/>
        </w:rPr>
        <w:t xml:space="preserve"> telefon/fax </w:t>
      </w:r>
      <w:r w:rsidRPr="006615C5">
        <w:rPr>
          <w:rFonts w:ascii="Segoe UI" w:eastAsia="Times New Roman" w:hAnsi="Segoe UI" w:cs="Segoe UI"/>
          <w:b/>
          <w:color w:val="000000"/>
          <w:sz w:val="24"/>
          <w:szCs w:val="24"/>
          <w:lang w:eastAsia="ro-RO"/>
        </w:rPr>
        <w:t>0231552351/0231552626</w:t>
      </w:r>
      <w:r w:rsidRPr="006615C5">
        <w:rPr>
          <w:rFonts w:ascii="Segoe UI" w:eastAsia="Times New Roman" w:hAnsi="Segoe UI" w:cs="Segoe UI"/>
          <w:color w:val="000000"/>
          <w:sz w:val="24"/>
          <w:szCs w:val="24"/>
          <w:lang w:eastAsia="ro-RO"/>
        </w:rPr>
        <w:t xml:space="preserve">, cod fiscal </w:t>
      </w:r>
      <w:r w:rsidRPr="006615C5">
        <w:rPr>
          <w:rFonts w:ascii="Segoe UI" w:eastAsia="Times New Roman" w:hAnsi="Segoe UI" w:cs="Segoe UI"/>
          <w:b/>
          <w:color w:val="000000"/>
          <w:sz w:val="24"/>
          <w:szCs w:val="24"/>
          <w:lang w:eastAsia="ro-RO"/>
        </w:rPr>
        <w:t>3372173</w:t>
      </w:r>
      <w:r w:rsidRPr="006615C5">
        <w:rPr>
          <w:rFonts w:ascii="Segoe UI" w:eastAsia="Times New Roman" w:hAnsi="Segoe UI" w:cs="Segoe UI"/>
          <w:color w:val="000000"/>
          <w:sz w:val="24"/>
          <w:szCs w:val="24"/>
          <w:lang w:eastAsia="ro-RO"/>
        </w:rPr>
        <w:t>, cont ..........................</w:t>
      </w:r>
      <w:r>
        <w:rPr>
          <w:rFonts w:ascii="Segoe UI" w:eastAsia="Times New Roman" w:hAnsi="Segoe UI" w:cs="Segoe UI"/>
          <w:color w:val="000000"/>
          <w:sz w:val="24"/>
          <w:szCs w:val="24"/>
          <w:lang w:eastAsia="ro-RO"/>
        </w:rPr>
        <w:t>...............</w:t>
      </w:r>
      <w:r w:rsidRPr="006615C5">
        <w:rPr>
          <w:rFonts w:ascii="Segoe UI" w:eastAsia="Times New Roman" w:hAnsi="Segoe UI" w:cs="Segoe UI"/>
          <w:color w:val="000000"/>
          <w:sz w:val="24"/>
          <w:szCs w:val="24"/>
          <w:lang w:eastAsia="ro-RO"/>
        </w:rPr>
        <w:t xml:space="preserve">.............. deschis la </w:t>
      </w:r>
      <w:r w:rsidRPr="006615C5">
        <w:rPr>
          <w:rFonts w:ascii="Segoe UI" w:eastAsia="Times New Roman" w:hAnsi="Segoe UI" w:cs="Segoe UI"/>
          <w:b/>
          <w:color w:val="000000"/>
          <w:sz w:val="24"/>
          <w:szCs w:val="24"/>
          <w:lang w:eastAsia="ro-RO"/>
        </w:rPr>
        <w:t>TREZORERIA MUNICIPIULUI BOTOSANI</w:t>
      </w:r>
      <w:r w:rsidRPr="006615C5">
        <w:rPr>
          <w:rFonts w:ascii="Segoe UI" w:eastAsia="Times New Roman" w:hAnsi="Segoe UI" w:cs="Segoe UI"/>
          <w:color w:val="000000"/>
          <w:sz w:val="24"/>
          <w:szCs w:val="24"/>
          <w:lang w:eastAsia="ro-RO"/>
        </w:rPr>
        <w:t xml:space="preserve">, reprezentat legal prin primar </w:t>
      </w:r>
      <w:r w:rsidRPr="006615C5">
        <w:rPr>
          <w:rFonts w:ascii="Segoe UI" w:eastAsia="Times New Roman" w:hAnsi="Segoe UI" w:cs="Segoe UI"/>
          <w:b/>
          <w:color w:val="000000"/>
          <w:sz w:val="24"/>
          <w:szCs w:val="24"/>
          <w:lang w:eastAsia="ro-RO"/>
        </w:rPr>
        <w:t>OLOERIU DAN</w:t>
      </w:r>
      <w:r w:rsidRPr="006615C5">
        <w:rPr>
          <w:rFonts w:ascii="Segoe UI" w:eastAsia="Times New Roman" w:hAnsi="Segoe UI" w:cs="Segoe UI"/>
          <w:color w:val="000000"/>
          <w:sz w:val="24"/>
          <w:szCs w:val="24"/>
          <w:lang w:eastAsia="ro-RO"/>
        </w:rPr>
        <w:t xml:space="preserve">, în calitate de </w:t>
      </w:r>
      <w:r w:rsidRPr="006615C5">
        <w:rPr>
          <w:rFonts w:ascii="Segoe UI" w:eastAsia="Times New Roman" w:hAnsi="Segoe UI" w:cs="Segoe UI"/>
          <w:b/>
          <w:color w:val="000000"/>
          <w:sz w:val="24"/>
          <w:szCs w:val="24"/>
          <w:lang w:eastAsia="ro-RO"/>
        </w:rPr>
        <w:t>achizito</w:t>
      </w:r>
      <w:r w:rsidRPr="006615C5">
        <w:rPr>
          <w:rFonts w:ascii="Segoe UI" w:eastAsia="Times New Roman" w:hAnsi="Segoe UI" w:cs="Segoe UI"/>
          <w:color w:val="000000"/>
          <w:sz w:val="24"/>
          <w:szCs w:val="24"/>
          <w:lang w:eastAsia="ro-RO"/>
        </w:rPr>
        <w:t xml:space="preserve">r, pe de o parte, </w:t>
      </w:r>
    </w:p>
    <w:p w:rsidR="006615C5" w:rsidRPr="006615C5" w:rsidRDefault="006615C5" w:rsidP="006615C5">
      <w:pPr>
        <w:spacing w:after="0" w:line="240" w:lineRule="auto"/>
        <w:jc w:val="both"/>
        <w:rPr>
          <w:rFonts w:ascii="Segoe UI" w:eastAsia="Times New Roman" w:hAnsi="Segoe UI" w:cs="Segoe UI"/>
          <w:color w:val="000000"/>
          <w:sz w:val="24"/>
          <w:szCs w:val="24"/>
          <w:lang w:eastAsia="ro-RO"/>
        </w:rPr>
      </w:pPr>
    </w:p>
    <w:p w:rsidR="006615C5" w:rsidRPr="006615C5" w:rsidRDefault="006615C5" w:rsidP="006615C5">
      <w:pPr>
        <w:spacing w:after="0" w:line="240" w:lineRule="auto"/>
        <w:jc w:val="both"/>
        <w:rPr>
          <w:rFonts w:ascii="Segoe UI" w:eastAsia="Times New Roman" w:hAnsi="Segoe UI" w:cs="Segoe UI"/>
          <w:color w:val="000000"/>
          <w:sz w:val="24"/>
          <w:szCs w:val="24"/>
          <w:lang w:eastAsia="ro-RO"/>
        </w:rPr>
      </w:pPr>
      <w:r w:rsidRPr="006615C5">
        <w:rPr>
          <w:rFonts w:ascii="Segoe UI" w:eastAsia="Times New Roman" w:hAnsi="Segoe UI" w:cs="Segoe UI"/>
          <w:color w:val="000000"/>
          <w:sz w:val="24"/>
          <w:szCs w:val="24"/>
          <w:lang w:eastAsia="ro-RO"/>
        </w:rPr>
        <w:t>si</w:t>
      </w:r>
    </w:p>
    <w:p w:rsidR="006615C5" w:rsidRPr="006615C5" w:rsidRDefault="006615C5" w:rsidP="006615C5">
      <w:pPr>
        <w:spacing w:after="0" w:line="240" w:lineRule="auto"/>
        <w:jc w:val="both"/>
        <w:rPr>
          <w:rFonts w:ascii="Segoe UI" w:eastAsia="Times New Roman" w:hAnsi="Segoe UI" w:cs="Segoe UI"/>
          <w:color w:val="000000"/>
          <w:sz w:val="24"/>
          <w:szCs w:val="24"/>
          <w:lang w:eastAsia="ro-RO"/>
        </w:rPr>
      </w:pPr>
    </w:p>
    <w:p w:rsidR="007D3E27" w:rsidRPr="006615C5" w:rsidRDefault="006615C5" w:rsidP="006615C5">
      <w:pPr>
        <w:spacing w:after="0" w:line="240" w:lineRule="auto"/>
        <w:jc w:val="both"/>
        <w:rPr>
          <w:rFonts w:ascii="Segoe UI" w:eastAsia="Times New Roman" w:hAnsi="Segoe UI" w:cs="Segoe UI"/>
          <w:color w:val="000000"/>
          <w:sz w:val="24"/>
          <w:szCs w:val="24"/>
          <w:lang w:eastAsia="ro-RO"/>
        </w:rPr>
      </w:pPr>
      <w:r w:rsidRPr="006615C5">
        <w:rPr>
          <w:rFonts w:ascii="Segoe UI" w:eastAsia="Times New Roman" w:hAnsi="Segoe UI" w:cs="Segoe UI"/>
          <w:color w:val="000000"/>
          <w:sz w:val="24"/>
          <w:szCs w:val="24"/>
          <w:lang w:eastAsia="ro-RO"/>
        </w:rPr>
        <w:t xml:space="preserve">S.C. </w:t>
      </w:r>
      <w:r>
        <w:rPr>
          <w:rFonts w:ascii="Segoe UI" w:eastAsia="Times New Roman" w:hAnsi="Segoe UI" w:cs="Segoe UI"/>
          <w:color w:val="000000"/>
          <w:sz w:val="24"/>
          <w:szCs w:val="24"/>
          <w:lang w:eastAsia="ro-RO"/>
        </w:rPr>
        <w:t>.................................</w:t>
      </w:r>
      <w:r w:rsidRPr="006615C5">
        <w:rPr>
          <w:rFonts w:ascii="Segoe UI" w:eastAsia="Times New Roman" w:hAnsi="Segoe UI" w:cs="Segoe UI"/>
          <w:color w:val="000000"/>
          <w:sz w:val="24"/>
          <w:szCs w:val="24"/>
          <w:lang w:eastAsia="ro-RO"/>
        </w:rPr>
        <w:t xml:space="preserve">, CUI </w:t>
      </w:r>
      <w:r>
        <w:rPr>
          <w:rFonts w:ascii="Segoe UI" w:eastAsia="Times New Roman" w:hAnsi="Segoe UI" w:cs="Segoe UI"/>
          <w:color w:val="000000"/>
          <w:sz w:val="24"/>
          <w:szCs w:val="24"/>
          <w:lang w:eastAsia="ro-RO"/>
        </w:rPr>
        <w:t>....................</w:t>
      </w:r>
      <w:r w:rsidRPr="006615C5">
        <w:rPr>
          <w:rFonts w:ascii="Segoe UI" w:eastAsia="Times New Roman" w:hAnsi="Segoe UI" w:cs="Segoe UI"/>
          <w:color w:val="000000"/>
          <w:sz w:val="24"/>
          <w:szCs w:val="24"/>
          <w:lang w:eastAsia="ro-RO"/>
        </w:rPr>
        <w:t xml:space="preserve">, nr. RC </w:t>
      </w:r>
      <w:r>
        <w:rPr>
          <w:rFonts w:ascii="Segoe UI" w:eastAsia="Times New Roman" w:hAnsi="Segoe UI" w:cs="Segoe UI"/>
          <w:color w:val="000000"/>
          <w:sz w:val="24"/>
          <w:szCs w:val="24"/>
          <w:lang w:eastAsia="ro-RO"/>
        </w:rPr>
        <w:t>....................</w:t>
      </w:r>
      <w:r w:rsidRPr="006615C5">
        <w:rPr>
          <w:rFonts w:ascii="Segoe UI" w:eastAsia="Times New Roman" w:hAnsi="Segoe UI" w:cs="Segoe UI"/>
          <w:color w:val="000000"/>
          <w:sz w:val="24"/>
          <w:szCs w:val="24"/>
          <w:lang w:eastAsia="ro-RO"/>
        </w:rPr>
        <w:t xml:space="preserve">, cu sediul în </w:t>
      </w:r>
      <w:r>
        <w:rPr>
          <w:rFonts w:ascii="Segoe UI" w:eastAsia="Times New Roman" w:hAnsi="Segoe UI" w:cs="Segoe UI"/>
          <w:color w:val="000000"/>
          <w:sz w:val="24"/>
          <w:szCs w:val="24"/>
          <w:lang w:eastAsia="ro-RO"/>
        </w:rPr>
        <w:t>..................................</w:t>
      </w:r>
      <w:r w:rsidRPr="006615C5">
        <w:rPr>
          <w:rFonts w:ascii="Segoe UI" w:eastAsia="Times New Roman" w:hAnsi="Segoe UI" w:cs="Segoe UI"/>
          <w:color w:val="000000"/>
          <w:sz w:val="24"/>
          <w:szCs w:val="24"/>
          <w:lang w:eastAsia="ro-RO"/>
        </w:rPr>
        <w:t xml:space="preserve">, judeţul </w:t>
      </w:r>
      <w:r>
        <w:rPr>
          <w:rFonts w:ascii="Segoe UI" w:eastAsia="Times New Roman" w:hAnsi="Segoe UI" w:cs="Segoe UI"/>
          <w:color w:val="000000"/>
          <w:sz w:val="24"/>
          <w:szCs w:val="24"/>
          <w:lang w:eastAsia="ro-RO"/>
        </w:rPr>
        <w:t>.........................</w:t>
      </w:r>
      <w:r w:rsidRPr="006615C5">
        <w:rPr>
          <w:rFonts w:ascii="Segoe UI" w:eastAsia="Times New Roman" w:hAnsi="Segoe UI" w:cs="Segoe UI"/>
          <w:color w:val="000000"/>
          <w:sz w:val="24"/>
          <w:szCs w:val="24"/>
          <w:lang w:eastAsia="ro-RO"/>
        </w:rPr>
        <w:t xml:space="preserve">, telefon: </w:t>
      </w:r>
      <w:r>
        <w:rPr>
          <w:rFonts w:ascii="Segoe UI" w:eastAsia="Times New Roman" w:hAnsi="Segoe UI" w:cs="Segoe UI"/>
          <w:color w:val="000000"/>
          <w:sz w:val="24"/>
          <w:szCs w:val="24"/>
          <w:lang w:eastAsia="ro-RO"/>
        </w:rPr>
        <w:t>..............................</w:t>
      </w:r>
      <w:r w:rsidRPr="006615C5">
        <w:rPr>
          <w:rFonts w:ascii="Segoe UI" w:eastAsia="Times New Roman" w:hAnsi="Segoe UI" w:cs="Segoe UI"/>
          <w:color w:val="000000"/>
          <w:sz w:val="24"/>
          <w:szCs w:val="24"/>
          <w:lang w:eastAsia="ro-RO"/>
        </w:rPr>
        <w:t xml:space="preserve">, fax: </w:t>
      </w:r>
      <w:r>
        <w:rPr>
          <w:rFonts w:ascii="Segoe UI" w:eastAsia="Times New Roman" w:hAnsi="Segoe UI" w:cs="Segoe UI"/>
          <w:color w:val="000000"/>
          <w:sz w:val="24"/>
          <w:szCs w:val="24"/>
          <w:lang w:eastAsia="ro-RO"/>
        </w:rPr>
        <w:t>............................</w:t>
      </w:r>
      <w:r w:rsidRPr="006615C5">
        <w:rPr>
          <w:rFonts w:ascii="Segoe UI" w:eastAsia="Times New Roman" w:hAnsi="Segoe UI" w:cs="Segoe UI"/>
          <w:color w:val="000000"/>
          <w:sz w:val="24"/>
          <w:szCs w:val="24"/>
          <w:lang w:eastAsia="ro-RO"/>
        </w:rPr>
        <w:t>, cont trezorerie nr. ....</w:t>
      </w:r>
      <w:r>
        <w:rPr>
          <w:rFonts w:ascii="Segoe UI" w:eastAsia="Times New Roman" w:hAnsi="Segoe UI" w:cs="Segoe UI"/>
          <w:color w:val="000000"/>
          <w:sz w:val="24"/>
          <w:szCs w:val="24"/>
          <w:lang w:eastAsia="ro-RO"/>
        </w:rPr>
        <w:t>.....................</w:t>
      </w:r>
      <w:r w:rsidRPr="006615C5">
        <w:rPr>
          <w:rFonts w:ascii="Segoe UI" w:eastAsia="Times New Roman" w:hAnsi="Segoe UI" w:cs="Segoe UI"/>
          <w:color w:val="000000"/>
          <w:sz w:val="24"/>
          <w:szCs w:val="24"/>
          <w:lang w:eastAsia="ro-RO"/>
        </w:rPr>
        <w:t>................., deschis la .....</w:t>
      </w:r>
      <w:r>
        <w:rPr>
          <w:rFonts w:ascii="Segoe UI" w:eastAsia="Times New Roman" w:hAnsi="Segoe UI" w:cs="Segoe UI"/>
          <w:color w:val="000000"/>
          <w:sz w:val="24"/>
          <w:szCs w:val="24"/>
          <w:lang w:eastAsia="ro-RO"/>
        </w:rPr>
        <w:t>.....................</w:t>
      </w:r>
      <w:r w:rsidRPr="006615C5">
        <w:rPr>
          <w:rFonts w:ascii="Segoe UI" w:eastAsia="Times New Roman" w:hAnsi="Segoe UI" w:cs="Segoe UI"/>
          <w:color w:val="000000"/>
          <w:sz w:val="24"/>
          <w:szCs w:val="24"/>
          <w:lang w:eastAsia="ro-RO"/>
        </w:rPr>
        <w:t>..............., și cont bancar nr. ...............</w:t>
      </w:r>
      <w:r>
        <w:rPr>
          <w:rFonts w:ascii="Segoe UI" w:eastAsia="Times New Roman" w:hAnsi="Segoe UI" w:cs="Segoe UI"/>
          <w:color w:val="000000"/>
          <w:sz w:val="24"/>
          <w:szCs w:val="24"/>
          <w:lang w:eastAsia="ro-RO"/>
        </w:rPr>
        <w:t>.......................</w:t>
      </w:r>
      <w:r w:rsidRPr="006615C5">
        <w:rPr>
          <w:rFonts w:ascii="Segoe UI" w:eastAsia="Times New Roman" w:hAnsi="Segoe UI" w:cs="Segoe UI"/>
          <w:color w:val="000000"/>
          <w:sz w:val="24"/>
          <w:szCs w:val="24"/>
          <w:lang w:eastAsia="ro-RO"/>
        </w:rPr>
        <w:t>..............., deschis la ..........</w:t>
      </w:r>
      <w:r>
        <w:rPr>
          <w:rFonts w:ascii="Segoe UI" w:eastAsia="Times New Roman" w:hAnsi="Segoe UI" w:cs="Segoe UI"/>
          <w:color w:val="000000"/>
          <w:sz w:val="24"/>
          <w:szCs w:val="24"/>
          <w:lang w:eastAsia="ro-RO"/>
        </w:rPr>
        <w:t>...............</w:t>
      </w:r>
      <w:r w:rsidRPr="006615C5">
        <w:rPr>
          <w:rFonts w:ascii="Segoe UI" w:eastAsia="Times New Roman" w:hAnsi="Segoe UI" w:cs="Segoe UI"/>
          <w:color w:val="000000"/>
          <w:sz w:val="24"/>
          <w:szCs w:val="24"/>
          <w:lang w:eastAsia="ro-RO"/>
        </w:rPr>
        <w:t xml:space="preserve">............., reprezentată prin </w:t>
      </w:r>
      <w:r>
        <w:rPr>
          <w:rFonts w:ascii="Segoe UI" w:eastAsia="Times New Roman" w:hAnsi="Segoe UI" w:cs="Segoe UI"/>
          <w:color w:val="000000"/>
          <w:sz w:val="24"/>
          <w:szCs w:val="24"/>
          <w:lang w:eastAsia="ro-RO"/>
        </w:rPr>
        <w:t>.................................</w:t>
      </w:r>
      <w:r w:rsidRPr="006615C5">
        <w:rPr>
          <w:rFonts w:ascii="Segoe UI" w:eastAsia="Times New Roman" w:hAnsi="Segoe UI" w:cs="Segoe UI"/>
          <w:color w:val="000000"/>
          <w:sz w:val="24"/>
          <w:szCs w:val="24"/>
          <w:lang w:eastAsia="ro-RO"/>
        </w:rPr>
        <w:t xml:space="preserve">, în calitate de administrator, denumită în continuare </w:t>
      </w:r>
      <w:r w:rsidRPr="006615C5">
        <w:rPr>
          <w:rFonts w:ascii="Segoe UI" w:eastAsia="Times New Roman" w:hAnsi="Segoe UI" w:cs="Segoe UI"/>
          <w:b/>
          <w:color w:val="000000"/>
          <w:sz w:val="24"/>
          <w:szCs w:val="24"/>
          <w:lang w:eastAsia="ro-RO"/>
        </w:rPr>
        <w:t>prestator</w:t>
      </w:r>
      <w:r>
        <w:rPr>
          <w:rFonts w:ascii="Segoe UI" w:eastAsia="Times New Roman" w:hAnsi="Segoe UI" w:cs="Segoe UI"/>
          <w:color w:val="000000"/>
          <w:sz w:val="24"/>
          <w:szCs w:val="24"/>
          <w:lang w:eastAsia="ro-RO"/>
        </w:rPr>
        <w:t xml:space="preserve">, pe de altă parte, </w:t>
      </w:r>
      <w:r w:rsidR="007D3E27" w:rsidRPr="006615C5">
        <w:rPr>
          <w:rFonts w:ascii="Segoe UI" w:hAnsi="Segoe UI" w:cs="Segoe UI"/>
          <w:sz w:val="24"/>
          <w:szCs w:val="24"/>
        </w:rPr>
        <w:t>denumite în continuare împreună „Părţile” şi în mod individual „Partea”/„fiecare dintre Părţi”/„oricare dintre Părţi”, după caz.</w:t>
      </w:r>
    </w:p>
    <w:p w:rsidR="006615C5" w:rsidRDefault="006615C5" w:rsidP="007D3E27">
      <w:pPr>
        <w:spacing w:after="0" w:line="240" w:lineRule="auto"/>
        <w:jc w:val="both"/>
        <w:rPr>
          <w:rFonts w:ascii="Segoe UI" w:hAnsi="Segoe UI" w:cs="Segoe UI"/>
          <w:b/>
          <w:sz w:val="24"/>
          <w:szCs w:val="24"/>
        </w:rPr>
      </w:pPr>
    </w:p>
    <w:p w:rsidR="007D3E27" w:rsidRPr="006615C5" w:rsidRDefault="007D3E27" w:rsidP="007D3E27">
      <w:pPr>
        <w:spacing w:after="0" w:line="240" w:lineRule="auto"/>
        <w:jc w:val="both"/>
        <w:rPr>
          <w:rFonts w:ascii="Segoe UI" w:hAnsi="Segoe UI" w:cs="Segoe UI"/>
          <w:b/>
          <w:sz w:val="24"/>
          <w:szCs w:val="24"/>
        </w:rPr>
      </w:pPr>
      <w:r w:rsidRPr="006615C5">
        <w:rPr>
          <w:rFonts w:ascii="Segoe UI" w:hAnsi="Segoe UI" w:cs="Segoe UI"/>
          <w:b/>
          <w:sz w:val="24"/>
          <w:szCs w:val="24"/>
        </w:rPr>
        <w:t>2. Definiţii</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În prezentul Contract următorii termeni vor fi interpretaţi astfel:</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a. Contract – reprezintă prezentul Contract şi toate anexele sale.</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b. Achizitor şi Prestator - părţile contractante, aşa cum sunt acestea numite în prezentul</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Contract;</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c. Preţul Contractului – preţul plătibil Prestatorului de către Achizitor, în baza Contractului,</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pentru îndeplinirea integrală şi corespunzătoare a tuturor obligaţiilor asumate prin Contract;</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d. Servicii – activităţi a căror prestare constituie obiectul Contractului;</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e. Produse – echipamentele şi orice alte bunuri cuprinse în anexa/anexele la prezentul</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Contract şi pe care Prestatorul are obligaţia de a le furniza aferent Serviciilor prestate</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conform Contractului;</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f. reprezintă o împrejurare de origine externă, cu caracter extraordinar, absolut imprevizibilă</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şi inevitabilă, care se află în afara controlului oricărei părţi, care nu se datorează greşelii sau</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vinei acestora, şi care face imposibilă executarea şi, respectiv, îndeplinirea contractului; sunt</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considerate asemenea evenimente: războaie, revoluţii, incendii, inundaţii sau orice alte</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catastrofe naturale, restricţii apărute ca urmare a unei carantine, embargou, enumerarea</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nefiind exhaustivă, ci enunţiativă. Nu este considerat forţă majoră un eveniment asemenea</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celor de mai sus care, fără a crea o imposibilitate de executare, face extrem de costisitoare</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executarea obligaţiilor uneia din părţi.</w:t>
      </w:r>
    </w:p>
    <w:p w:rsidR="006615C5" w:rsidRDefault="006615C5" w:rsidP="007D3E27">
      <w:pPr>
        <w:spacing w:after="0" w:line="240" w:lineRule="auto"/>
        <w:jc w:val="both"/>
        <w:rPr>
          <w:rFonts w:ascii="Segoe UI" w:hAnsi="Segoe UI" w:cs="Segoe UI"/>
          <w:b/>
          <w:sz w:val="24"/>
          <w:szCs w:val="24"/>
        </w:rPr>
      </w:pPr>
    </w:p>
    <w:p w:rsidR="007D3E27" w:rsidRPr="006615C5" w:rsidRDefault="007D3E27" w:rsidP="007D3E27">
      <w:pPr>
        <w:spacing w:after="0" w:line="240" w:lineRule="auto"/>
        <w:jc w:val="both"/>
        <w:rPr>
          <w:rFonts w:ascii="Segoe UI" w:hAnsi="Segoe UI" w:cs="Segoe UI"/>
          <w:b/>
          <w:sz w:val="24"/>
          <w:szCs w:val="24"/>
        </w:rPr>
      </w:pPr>
      <w:r w:rsidRPr="006615C5">
        <w:rPr>
          <w:rFonts w:ascii="Segoe UI" w:hAnsi="Segoe UI" w:cs="Segoe UI"/>
          <w:b/>
          <w:sz w:val="24"/>
          <w:szCs w:val="24"/>
        </w:rPr>
        <w:t>3. Interpretare</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3.1 În prezentul Contract, cu excepţia unei prevederi contrare, cuvintele la forma singular</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vor include forma de plural şi viceversa, acolo unde acest lucru este permis de context.</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lastRenderedPageBreak/>
        <w:t>3.2 Termenul “zi” sau “zile” sau orice referire la zile reprezintă zile calendaristice dacă nu se</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 xml:space="preserve">specifică în mod diferit. </w:t>
      </w:r>
    </w:p>
    <w:p w:rsidR="006615C5" w:rsidRDefault="006615C5" w:rsidP="007D3E27">
      <w:pPr>
        <w:spacing w:after="0" w:line="240" w:lineRule="auto"/>
        <w:jc w:val="both"/>
        <w:rPr>
          <w:rFonts w:ascii="Segoe UI" w:hAnsi="Segoe UI" w:cs="Segoe UI"/>
          <w:b/>
          <w:sz w:val="24"/>
          <w:szCs w:val="24"/>
        </w:rPr>
      </w:pPr>
    </w:p>
    <w:p w:rsidR="007D3E27" w:rsidRPr="006615C5" w:rsidRDefault="007D3E27" w:rsidP="007D3E27">
      <w:pPr>
        <w:spacing w:after="0" w:line="240" w:lineRule="auto"/>
        <w:jc w:val="both"/>
        <w:rPr>
          <w:rFonts w:ascii="Segoe UI" w:hAnsi="Segoe UI" w:cs="Segoe UI"/>
          <w:b/>
          <w:sz w:val="24"/>
          <w:szCs w:val="24"/>
        </w:rPr>
      </w:pPr>
      <w:r w:rsidRPr="006615C5">
        <w:rPr>
          <w:rFonts w:ascii="Segoe UI" w:hAnsi="Segoe UI" w:cs="Segoe UI"/>
          <w:b/>
          <w:sz w:val="24"/>
          <w:szCs w:val="24"/>
        </w:rPr>
        <w:t>4. Obiectul principal al Contractului</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 xml:space="preserve">4.1 Obiectul prezentului contract constă în prestarea </w:t>
      </w:r>
      <w:r w:rsidR="006615C5" w:rsidRPr="006615C5">
        <w:rPr>
          <w:rFonts w:ascii="Segoe UI" w:hAnsi="Segoe UI" w:cs="Segoe UI"/>
          <w:sz w:val="24"/>
          <w:szCs w:val="24"/>
        </w:rPr>
        <w:t>Servicii</w:t>
      </w:r>
      <w:r w:rsidR="006615C5">
        <w:rPr>
          <w:rFonts w:ascii="Segoe UI" w:hAnsi="Segoe UI" w:cs="Segoe UI"/>
          <w:sz w:val="24"/>
          <w:szCs w:val="24"/>
        </w:rPr>
        <w:t>lor</w:t>
      </w:r>
      <w:r w:rsidR="006615C5" w:rsidRPr="006615C5">
        <w:rPr>
          <w:rFonts w:ascii="Segoe UI" w:hAnsi="Segoe UI" w:cs="Segoe UI"/>
          <w:sz w:val="24"/>
          <w:szCs w:val="24"/>
        </w:rPr>
        <w:t xml:space="preserve"> de interventie medicala constand in consultatii</w:t>
      </w:r>
      <w:r w:rsidR="00DD5677">
        <w:rPr>
          <w:rFonts w:ascii="Segoe UI" w:hAnsi="Segoe UI" w:cs="Segoe UI"/>
          <w:sz w:val="24"/>
          <w:szCs w:val="24"/>
        </w:rPr>
        <w:t>,</w:t>
      </w:r>
      <w:r w:rsidR="006615C5" w:rsidRPr="006615C5">
        <w:rPr>
          <w:rFonts w:ascii="Segoe UI" w:hAnsi="Segoe UI" w:cs="Segoe UI"/>
          <w:sz w:val="24"/>
          <w:szCs w:val="24"/>
        </w:rPr>
        <w:t xml:space="preserve"> analize de sange</w:t>
      </w:r>
      <w:r w:rsidR="00DD5677">
        <w:rPr>
          <w:rFonts w:ascii="Segoe UI" w:hAnsi="Segoe UI" w:cs="Segoe UI"/>
          <w:sz w:val="24"/>
          <w:szCs w:val="24"/>
        </w:rPr>
        <w:t xml:space="preserve"> si examene medicale specializate</w:t>
      </w:r>
      <w:r w:rsidR="006615C5" w:rsidRPr="006615C5">
        <w:rPr>
          <w:rFonts w:ascii="Segoe UI" w:hAnsi="Segoe UI" w:cs="Segoe UI"/>
          <w:sz w:val="24"/>
          <w:szCs w:val="24"/>
        </w:rPr>
        <w:t xml:space="preserve"> pentru 600 de persoane, in cadrul proiectului ,,Masuri integrate pentru reducerea saraciei si dezvoltarea comunitara a orasului Flamanzi”</w:t>
      </w:r>
      <w:r w:rsidRPr="006615C5">
        <w:rPr>
          <w:rFonts w:ascii="Segoe UI" w:hAnsi="Segoe UI" w:cs="Segoe UI"/>
          <w:sz w:val="24"/>
          <w:szCs w:val="24"/>
        </w:rPr>
        <w:t>, potrivit</w:t>
      </w:r>
      <w:r w:rsidR="006615C5">
        <w:rPr>
          <w:rFonts w:ascii="Segoe UI" w:hAnsi="Segoe UI" w:cs="Segoe UI"/>
          <w:sz w:val="24"/>
          <w:szCs w:val="24"/>
        </w:rPr>
        <w:t xml:space="preserve"> </w:t>
      </w:r>
      <w:r w:rsidRPr="006615C5">
        <w:rPr>
          <w:rFonts w:ascii="Segoe UI" w:hAnsi="Segoe UI" w:cs="Segoe UI"/>
          <w:sz w:val="24"/>
          <w:szCs w:val="24"/>
        </w:rPr>
        <w:t xml:space="preserve">legislatiei in </w:t>
      </w:r>
      <w:r w:rsidR="006615C5">
        <w:rPr>
          <w:rFonts w:ascii="Segoe UI" w:hAnsi="Segoe UI" w:cs="Segoe UI"/>
          <w:sz w:val="24"/>
          <w:szCs w:val="24"/>
        </w:rPr>
        <w:t>vigoare</w:t>
      </w:r>
      <w:r w:rsidRPr="006615C5">
        <w:rPr>
          <w:rFonts w:ascii="Segoe UI" w:hAnsi="Segoe UI" w:cs="Segoe UI"/>
          <w:sz w:val="24"/>
          <w:szCs w:val="24"/>
        </w:rPr>
        <w:t xml:space="preserve"> si in conformitate cu specificaţiile din</w:t>
      </w:r>
      <w:r w:rsidR="006615C5">
        <w:rPr>
          <w:rFonts w:ascii="Segoe UI" w:hAnsi="Segoe UI" w:cs="Segoe UI"/>
          <w:sz w:val="24"/>
          <w:szCs w:val="24"/>
        </w:rPr>
        <w:t xml:space="preserve"> </w:t>
      </w:r>
      <w:r w:rsidRPr="006615C5">
        <w:rPr>
          <w:rFonts w:ascii="Segoe UI" w:hAnsi="Segoe UI" w:cs="Segoe UI"/>
          <w:sz w:val="24"/>
          <w:szCs w:val="24"/>
        </w:rPr>
        <w:t>Caietul de Sarcini.</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 xml:space="preserve">4.2 Scopul Contractului constă în </w:t>
      </w:r>
      <w:r w:rsidR="006615C5" w:rsidRPr="006615C5">
        <w:rPr>
          <w:rFonts w:ascii="Segoe UI" w:hAnsi="Segoe UI" w:cs="Segoe UI"/>
          <w:sz w:val="24"/>
          <w:szCs w:val="24"/>
        </w:rPr>
        <w:t>asigura</w:t>
      </w:r>
      <w:r w:rsidR="006615C5">
        <w:rPr>
          <w:rFonts w:ascii="Segoe UI" w:hAnsi="Segoe UI" w:cs="Segoe UI"/>
          <w:sz w:val="24"/>
          <w:szCs w:val="24"/>
        </w:rPr>
        <w:t>rea</w:t>
      </w:r>
      <w:r w:rsidR="006615C5" w:rsidRPr="006615C5">
        <w:rPr>
          <w:rFonts w:ascii="Segoe UI" w:hAnsi="Segoe UI" w:cs="Segoe UI"/>
          <w:sz w:val="24"/>
          <w:szCs w:val="24"/>
        </w:rPr>
        <w:t xml:space="preserve"> tuturor participantilor, urmatoarele tipuri de servicii medicale cu rol de preventie si diagnostic precoce a afectiunilor cronice ( indeosebi a celor prioritizate prin strategia nationala pentru sanatate ): servicii de evaluare a starii de sanatatate, diagnostic, tratament, respectiv cunoasterea starii de sanatate individuala in vederea tratarii eventualelor afectiuni care pot crea deficit de acomodare in societate sau in munca si profilaxia afectiunilor cronice cu impact negativ asupra starii de sanatate individuala sau colectiva</w:t>
      </w:r>
      <w:r w:rsidRPr="006615C5">
        <w:rPr>
          <w:rFonts w:ascii="Segoe UI" w:hAnsi="Segoe UI" w:cs="Segoe UI"/>
          <w:sz w:val="24"/>
          <w:szCs w:val="24"/>
        </w:rPr>
        <w:t xml:space="preserve"> prin</w:t>
      </w:r>
      <w:r w:rsidR="006615C5">
        <w:rPr>
          <w:rFonts w:ascii="Segoe UI" w:hAnsi="Segoe UI" w:cs="Segoe UI"/>
          <w:sz w:val="24"/>
          <w:szCs w:val="24"/>
        </w:rPr>
        <w:t xml:space="preserve"> </w:t>
      </w:r>
      <w:r w:rsidRPr="006615C5">
        <w:rPr>
          <w:rFonts w:ascii="Segoe UI" w:hAnsi="Segoe UI" w:cs="Segoe UI"/>
          <w:sz w:val="24"/>
          <w:szCs w:val="24"/>
        </w:rPr>
        <w:t xml:space="preserve">efectuarea de </w:t>
      </w:r>
    </w:p>
    <w:p w:rsidR="00DD5677" w:rsidRDefault="00DD5677" w:rsidP="00DD5677">
      <w:pPr>
        <w:pStyle w:val="ListParagraph"/>
        <w:numPr>
          <w:ilvl w:val="0"/>
          <w:numId w:val="1"/>
        </w:numPr>
        <w:spacing w:after="0" w:line="240" w:lineRule="auto"/>
        <w:jc w:val="both"/>
        <w:rPr>
          <w:rFonts w:ascii="Segoe UI" w:hAnsi="Segoe UI" w:cs="Segoe UI"/>
          <w:sz w:val="24"/>
          <w:szCs w:val="24"/>
        </w:rPr>
      </w:pPr>
      <w:r w:rsidRPr="00DD5677">
        <w:rPr>
          <w:rFonts w:ascii="Segoe UI" w:hAnsi="Segoe UI" w:cs="Segoe UI"/>
          <w:sz w:val="24"/>
          <w:szCs w:val="24"/>
        </w:rPr>
        <w:t>consultati</w:t>
      </w:r>
      <w:r>
        <w:rPr>
          <w:rFonts w:ascii="Segoe UI" w:hAnsi="Segoe UI" w:cs="Segoe UI"/>
          <w:sz w:val="24"/>
          <w:szCs w:val="24"/>
        </w:rPr>
        <w:t>i</w:t>
      </w:r>
      <w:r w:rsidRPr="00DD5677">
        <w:rPr>
          <w:rFonts w:ascii="Segoe UI" w:hAnsi="Segoe UI" w:cs="Segoe UI"/>
          <w:sz w:val="24"/>
          <w:szCs w:val="24"/>
        </w:rPr>
        <w:t xml:space="preserve"> medical</w:t>
      </w:r>
      <w:r>
        <w:rPr>
          <w:rFonts w:ascii="Segoe UI" w:hAnsi="Segoe UI" w:cs="Segoe UI"/>
          <w:sz w:val="24"/>
          <w:szCs w:val="24"/>
        </w:rPr>
        <w:t>e</w:t>
      </w:r>
      <w:r w:rsidRPr="00DD5677">
        <w:rPr>
          <w:rFonts w:ascii="Segoe UI" w:hAnsi="Segoe UI" w:cs="Segoe UI"/>
          <w:sz w:val="24"/>
          <w:szCs w:val="24"/>
        </w:rPr>
        <w:t xml:space="preserve"> ce vor acoperi GT integral - 600 de persoane;</w:t>
      </w:r>
    </w:p>
    <w:p w:rsidR="00DD5677" w:rsidRDefault="00DD5677" w:rsidP="00DD5677">
      <w:pPr>
        <w:pStyle w:val="ListParagraph"/>
        <w:numPr>
          <w:ilvl w:val="0"/>
          <w:numId w:val="1"/>
        </w:numPr>
        <w:spacing w:after="0" w:line="240" w:lineRule="auto"/>
        <w:jc w:val="both"/>
        <w:rPr>
          <w:rFonts w:ascii="Segoe UI" w:hAnsi="Segoe UI" w:cs="Segoe UI"/>
          <w:sz w:val="24"/>
          <w:szCs w:val="24"/>
        </w:rPr>
      </w:pPr>
      <w:r w:rsidRPr="00DD5677">
        <w:rPr>
          <w:rFonts w:ascii="Segoe UI" w:hAnsi="Segoe UI" w:cs="Segoe UI"/>
          <w:sz w:val="24"/>
          <w:szCs w:val="24"/>
        </w:rPr>
        <w:t>analize medicale (biochimie/hematologie), pentru toti membrii G</w:t>
      </w:r>
      <w:r>
        <w:rPr>
          <w:rFonts w:ascii="Segoe UI" w:hAnsi="Segoe UI" w:cs="Segoe UI"/>
          <w:sz w:val="24"/>
          <w:szCs w:val="24"/>
        </w:rPr>
        <w:t xml:space="preserve">rupului </w:t>
      </w:r>
      <w:r w:rsidRPr="00DD5677">
        <w:rPr>
          <w:rFonts w:ascii="Segoe UI" w:hAnsi="Segoe UI" w:cs="Segoe UI"/>
          <w:sz w:val="24"/>
          <w:szCs w:val="24"/>
        </w:rPr>
        <w:t>T</w:t>
      </w:r>
      <w:r>
        <w:rPr>
          <w:rFonts w:ascii="Segoe UI" w:hAnsi="Segoe UI" w:cs="Segoe UI"/>
          <w:sz w:val="24"/>
          <w:szCs w:val="24"/>
        </w:rPr>
        <w:t>inta</w:t>
      </w:r>
      <w:r w:rsidRPr="00DD5677">
        <w:rPr>
          <w:rFonts w:ascii="Segoe UI" w:hAnsi="Segoe UI" w:cs="Segoe UI"/>
          <w:sz w:val="24"/>
          <w:szCs w:val="24"/>
        </w:rPr>
        <w:t xml:space="preserve"> ( 600 de persoane );</w:t>
      </w:r>
    </w:p>
    <w:p w:rsidR="007D3E27" w:rsidRPr="00DD5677" w:rsidRDefault="00DD5677" w:rsidP="00DD5677">
      <w:pPr>
        <w:pStyle w:val="ListParagraph"/>
        <w:numPr>
          <w:ilvl w:val="0"/>
          <w:numId w:val="1"/>
        </w:numPr>
        <w:spacing w:after="0" w:line="240" w:lineRule="auto"/>
        <w:jc w:val="both"/>
        <w:rPr>
          <w:rFonts w:ascii="Segoe UI" w:hAnsi="Segoe UI" w:cs="Segoe UI"/>
          <w:sz w:val="24"/>
          <w:szCs w:val="24"/>
        </w:rPr>
      </w:pPr>
      <w:r w:rsidRPr="00DD5677">
        <w:rPr>
          <w:rFonts w:ascii="Segoe UI" w:hAnsi="Segoe UI" w:cs="Segoe UI"/>
          <w:sz w:val="24"/>
          <w:szCs w:val="24"/>
        </w:rPr>
        <w:t xml:space="preserve">Examene medicale specializate - in functie de rezultatele primelor doua evaluari medicale, acolo unde este cazul, se vor realiza la </w:t>
      </w:r>
      <w:r w:rsidRPr="00330BB2">
        <w:rPr>
          <w:rFonts w:ascii="Segoe UI" w:hAnsi="Segoe UI" w:cs="Segoe UI"/>
          <w:b/>
          <w:sz w:val="24"/>
          <w:szCs w:val="24"/>
        </w:rPr>
        <w:t>minim 100 de persoane</w:t>
      </w:r>
      <w:r w:rsidRPr="00DD5677">
        <w:rPr>
          <w:rFonts w:ascii="Segoe UI" w:hAnsi="Segoe UI" w:cs="Segoe UI"/>
          <w:sz w:val="24"/>
          <w:szCs w:val="24"/>
        </w:rPr>
        <w:t>, investigatii medicale amanuntite: teste Papanicolau, ecografii col uterin, mamografii, radiografii pulmonare, analize sange pentru HVA, VHB, VHC, HIV/SIDA, boli de nutritie si endocrinologice,  markeri tumorali,  CT cu substanta TORACE SI ABDOMEN etc.</w:t>
      </w:r>
    </w:p>
    <w:p w:rsidR="00DD5677" w:rsidRDefault="00DD5677" w:rsidP="007D3E27">
      <w:pPr>
        <w:spacing w:after="0" w:line="240" w:lineRule="auto"/>
        <w:jc w:val="both"/>
        <w:rPr>
          <w:rFonts w:ascii="Segoe UI" w:hAnsi="Segoe UI" w:cs="Segoe UI"/>
          <w:b/>
          <w:sz w:val="24"/>
          <w:szCs w:val="24"/>
        </w:rPr>
      </w:pPr>
    </w:p>
    <w:p w:rsidR="007D3E27" w:rsidRPr="006615C5" w:rsidRDefault="007D3E27" w:rsidP="007D3E27">
      <w:pPr>
        <w:spacing w:after="0" w:line="240" w:lineRule="auto"/>
        <w:jc w:val="both"/>
        <w:rPr>
          <w:rFonts w:ascii="Segoe UI" w:hAnsi="Segoe UI" w:cs="Segoe UI"/>
          <w:b/>
          <w:sz w:val="24"/>
          <w:szCs w:val="24"/>
        </w:rPr>
      </w:pPr>
      <w:r w:rsidRPr="006615C5">
        <w:rPr>
          <w:rFonts w:ascii="Segoe UI" w:hAnsi="Segoe UI" w:cs="Segoe UI"/>
          <w:b/>
          <w:sz w:val="24"/>
          <w:szCs w:val="24"/>
        </w:rPr>
        <w:t>5. Preţul Contractului</w:t>
      </w:r>
    </w:p>
    <w:p w:rsidR="00A01F47"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 xml:space="preserve">5.1 Preţul </w:t>
      </w:r>
      <w:r w:rsidR="00A01F47" w:rsidRPr="006615C5">
        <w:rPr>
          <w:rFonts w:ascii="Segoe UI" w:hAnsi="Segoe UI" w:cs="Segoe UI"/>
          <w:sz w:val="24"/>
          <w:szCs w:val="24"/>
        </w:rPr>
        <w:t>estimat</w:t>
      </w:r>
      <w:r w:rsidRPr="006615C5">
        <w:rPr>
          <w:rFonts w:ascii="Segoe UI" w:hAnsi="Segoe UI" w:cs="Segoe UI"/>
          <w:sz w:val="24"/>
          <w:szCs w:val="24"/>
        </w:rPr>
        <w:t xml:space="preserve"> pentru </w:t>
      </w:r>
      <w:r w:rsidR="00A01F47" w:rsidRPr="006615C5">
        <w:rPr>
          <w:rFonts w:ascii="Segoe UI" w:hAnsi="Segoe UI" w:cs="Segoe UI"/>
          <w:sz w:val="24"/>
          <w:szCs w:val="24"/>
        </w:rPr>
        <w:t>serviciile prestate</w:t>
      </w:r>
      <w:r w:rsidRPr="006615C5">
        <w:rPr>
          <w:rFonts w:ascii="Segoe UI" w:hAnsi="Segoe UI" w:cs="Segoe UI"/>
          <w:sz w:val="24"/>
          <w:szCs w:val="24"/>
        </w:rPr>
        <w:t>,</w:t>
      </w:r>
      <w:r w:rsidR="00DD5677">
        <w:rPr>
          <w:rFonts w:ascii="Segoe UI" w:hAnsi="Segoe UI" w:cs="Segoe UI"/>
          <w:sz w:val="24"/>
          <w:szCs w:val="24"/>
        </w:rPr>
        <w:t xml:space="preserve"> </w:t>
      </w:r>
      <w:r w:rsidRPr="006615C5">
        <w:rPr>
          <w:rFonts w:ascii="Segoe UI" w:hAnsi="Segoe UI" w:cs="Segoe UI"/>
          <w:sz w:val="24"/>
          <w:szCs w:val="24"/>
        </w:rPr>
        <w:t xml:space="preserve">conform </w:t>
      </w:r>
      <w:r w:rsidR="00A01F47" w:rsidRPr="006615C5">
        <w:rPr>
          <w:rFonts w:ascii="Segoe UI" w:hAnsi="Segoe UI" w:cs="Segoe UI"/>
          <w:sz w:val="24"/>
          <w:szCs w:val="24"/>
        </w:rPr>
        <w:t>ofertei financiare</w:t>
      </w:r>
      <w:r w:rsidRPr="006615C5">
        <w:rPr>
          <w:rFonts w:ascii="Segoe UI" w:hAnsi="Segoe UI" w:cs="Segoe UI"/>
          <w:sz w:val="24"/>
          <w:szCs w:val="24"/>
        </w:rPr>
        <w:t>, este de …………………….. lei</w:t>
      </w:r>
      <w:r w:rsidR="00A01F47" w:rsidRPr="006615C5">
        <w:rPr>
          <w:rFonts w:ascii="Segoe UI" w:hAnsi="Segoe UI" w:cs="Segoe UI"/>
          <w:sz w:val="24"/>
          <w:szCs w:val="24"/>
        </w:rPr>
        <w:t xml:space="preserve"> fara TVA ;TVA=</w:t>
      </w:r>
      <w:r w:rsidR="00DD5677">
        <w:rPr>
          <w:rFonts w:ascii="Segoe UI" w:hAnsi="Segoe UI" w:cs="Segoe UI"/>
          <w:sz w:val="24"/>
          <w:szCs w:val="24"/>
        </w:rPr>
        <w:t>0,00,</w:t>
      </w:r>
      <w:r w:rsidR="00A01F47" w:rsidRPr="006615C5">
        <w:rPr>
          <w:rFonts w:ascii="Segoe UI" w:hAnsi="Segoe UI" w:cs="Segoe UI"/>
          <w:sz w:val="24"/>
          <w:szCs w:val="24"/>
        </w:rPr>
        <w:t xml:space="preserve"> serviciile medicale fiind scutite de TVA</w:t>
      </w:r>
      <w:r w:rsidR="00577472">
        <w:rPr>
          <w:rFonts w:ascii="Segoe UI" w:hAnsi="Segoe UI" w:cs="Segoe UI"/>
          <w:sz w:val="24"/>
          <w:szCs w:val="24"/>
        </w:rPr>
        <w:t>, defalcat astfel:</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3396"/>
        <w:gridCol w:w="1553"/>
        <w:gridCol w:w="2120"/>
        <w:gridCol w:w="2086"/>
      </w:tblGrid>
      <w:tr w:rsidR="00577472" w:rsidRPr="00577472" w:rsidTr="00577472">
        <w:tc>
          <w:tcPr>
            <w:tcW w:w="518" w:type="dxa"/>
            <w:shd w:val="clear" w:color="auto" w:fill="auto"/>
            <w:vAlign w:val="center"/>
          </w:tcPr>
          <w:p w:rsidR="00577472" w:rsidRPr="00577472" w:rsidRDefault="00577472" w:rsidP="00577472">
            <w:pPr>
              <w:widowControl w:val="0"/>
              <w:autoSpaceDE w:val="0"/>
              <w:autoSpaceDN w:val="0"/>
              <w:adjustRightInd w:val="0"/>
              <w:spacing w:after="0" w:line="240" w:lineRule="auto"/>
              <w:jc w:val="center"/>
              <w:rPr>
                <w:rFonts w:ascii="MS Reference Sans Serif" w:eastAsia="Times New Roman" w:hAnsi="MS Reference Sans Serif" w:cs="Times New Roman"/>
                <w:b/>
                <w:sz w:val="24"/>
                <w:szCs w:val="24"/>
                <w:lang w:eastAsia="ro-RO"/>
              </w:rPr>
            </w:pPr>
            <w:r w:rsidRPr="00577472">
              <w:rPr>
                <w:rFonts w:ascii="MS Reference Sans Serif" w:eastAsia="Times New Roman" w:hAnsi="MS Reference Sans Serif" w:cs="Times New Roman"/>
                <w:b/>
                <w:sz w:val="24"/>
                <w:szCs w:val="24"/>
                <w:lang w:eastAsia="ro-RO"/>
              </w:rPr>
              <w:t>Nr. crt.</w:t>
            </w:r>
          </w:p>
        </w:tc>
        <w:tc>
          <w:tcPr>
            <w:tcW w:w="3451" w:type="dxa"/>
            <w:shd w:val="clear" w:color="auto" w:fill="auto"/>
            <w:vAlign w:val="center"/>
          </w:tcPr>
          <w:p w:rsidR="00577472" w:rsidRPr="00577472" w:rsidRDefault="00577472" w:rsidP="00577472">
            <w:pPr>
              <w:widowControl w:val="0"/>
              <w:autoSpaceDE w:val="0"/>
              <w:autoSpaceDN w:val="0"/>
              <w:adjustRightInd w:val="0"/>
              <w:spacing w:after="0" w:line="240" w:lineRule="auto"/>
              <w:jc w:val="center"/>
              <w:rPr>
                <w:rFonts w:ascii="MS Reference Sans Serif" w:eastAsia="Times New Roman" w:hAnsi="MS Reference Sans Serif" w:cs="Times New Roman"/>
                <w:b/>
                <w:sz w:val="24"/>
                <w:szCs w:val="24"/>
                <w:lang w:eastAsia="ro-RO"/>
              </w:rPr>
            </w:pPr>
            <w:r w:rsidRPr="00577472">
              <w:rPr>
                <w:rFonts w:ascii="MS Reference Sans Serif" w:eastAsia="Times New Roman" w:hAnsi="MS Reference Sans Serif" w:cs="Times New Roman"/>
                <w:b/>
                <w:sz w:val="24"/>
                <w:szCs w:val="24"/>
                <w:lang w:eastAsia="ro-RO"/>
              </w:rPr>
              <w:t>Denumire serviciu</w:t>
            </w:r>
          </w:p>
        </w:tc>
        <w:tc>
          <w:tcPr>
            <w:tcW w:w="1560" w:type="dxa"/>
            <w:shd w:val="clear" w:color="auto" w:fill="auto"/>
            <w:vAlign w:val="center"/>
          </w:tcPr>
          <w:p w:rsidR="00577472" w:rsidRPr="00577472" w:rsidRDefault="00577472" w:rsidP="00577472">
            <w:pPr>
              <w:widowControl w:val="0"/>
              <w:autoSpaceDE w:val="0"/>
              <w:autoSpaceDN w:val="0"/>
              <w:adjustRightInd w:val="0"/>
              <w:spacing w:after="0" w:line="240" w:lineRule="auto"/>
              <w:jc w:val="center"/>
              <w:rPr>
                <w:rFonts w:ascii="MS Reference Sans Serif" w:eastAsia="Times New Roman" w:hAnsi="MS Reference Sans Serif" w:cs="Times New Roman"/>
                <w:b/>
                <w:sz w:val="24"/>
                <w:szCs w:val="24"/>
                <w:lang w:eastAsia="ro-RO"/>
              </w:rPr>
            </w:pPr>
            <w:r w:rsidRPr="00577472">
              <w:rPr>
                <w:rFonts w:ascii="MS Reference Sans Serif" w:eastAsia="Times New Roman" w:hAnsi="MS Reference Sans Serif" w:cs="Times New Roman"/>
                <w:b/>
                <w:sz w:val="24"/>
                <w:szCs w:val="24"/>
                <w:lang w:eastAsia="ro-RO"/>
              </w:rPr>
              <w:t>Nr. persoane</w:t>
            </w:r>
          </w:p>
        </w:tc>
        <w:tc>
          <w:tcPr>
            <w:tcW w:w="2126" w:type="dxa"/>
            <w:shd w:val="clear" w:color="auto" w:fill="auto"/>
            <w:vAlign w:val="center"/>
          </w:tcPr>
          <w:p w:rsidR="00577472" w:rsidRPr="00577472" w:rsidRDefault="00577472" w:rsidP="00577472">
            <w:pPr>
              <w:widowControl w:val="0"/>
              <w:autoSpaceDE w:val="0"/>
              <w:autoSpaceDN w:val="0"/>
              <w:adjustRightInd w:val="0"/>
              <w:spacing w:after="0" w:line="240" w:lineRule="auto"/>
              <w:jc w:val="center"/>
              <w:rPr>
                <w:rFonts w:ascii="MS Reference Sans Serif" w:eastAsia="Times New Roman" w:hAnsi="MS Reference Sans Serif" w:cs="Times New Roman"/>
                <w:b/>
                <w:sz w:val="24"/>
                <w:szCs w:val="24"/>
                <w:lang w:eastAsia="ro-RO"/>
              </w:rPr>
            </w:pPr>
            <w:r w:rsidRPr="00577472">
              <w:rPr>
                <w:rFonts w:ascii="MS Reference Sans Serif" w:eastAsia="Times New Roman" w:hAnsi="MS Reference Sans Serif" w:cs="Times New Roman"/>
                <w:b/>
                <w:sz w:val="24"/>
                <w:szCs w:val="24"/>
                <w:lang w:eastAsia="ro-RO"/>
              </w:rPr>
              <w:t>Pret in lei fara TVA/persoana</w:t>
            </w:r>
          </w:p>
        </w:tc>
        <w:tc>
          <w:tcPr>
            <w:tcW w:w="2126" w:type="dxa"/>
            <w:shd w:val="clear" w:color="auto" w:fill="auto"/>
            <w:vAlign w:val="center"/>
          </w:tcPr>
          <w:p w:rsidR="00577472" w:rsidRPr="00577472" w:rsidRDefault="00577472" w:rsidP="00577472">
            <w:pPr>
              <w:widowControl w:val="0"/>
              <w:autoSpaceDE w:val="0"/>
              <w:autoSpaceDN w:val="0"/>
              <w:adjustRightInd w:val="0"/>
              <w:spacing w:after="0" w:line="240" w:lineRule="auto"/>
              <w:jc w:val="center"/>
              <w:rPr>
                <w:rFonts w:ascii="MS Reference Sans Serif" w:eastAsia="Times New Roman" w:hAnsi="MS Reference Sans Serif" w:cs="Times New Roman"/>
                <w:b/>
                <w:sz w:val="24"/>
                <w:szCs w:val="24"/>
                <w:lang w:eastAsia="ro-RO"/>
              </w:rPr>
            </w:pPr>
            <w:r w:rsidRPr="00577472">
              <w:rPr>
                <w:rFonts w:ascii="MS Reference Sans Serif" w:eastAsia="Times New Roman" w:hAnsi="MS Reference Sans Serif" w:cs="Times New Roman"/>
                <w:b/>
                <w:sz w:val="24"/>
                <w:szCs w:val="24"/>
                <w:lang w:eastAsia="ro-RO"/>
              </w:rPr>
              <w:t xml:space="preserve">Pret total in lei fara TVA              </w:t>
            </w:r>
          </w:p>
        </w:tc>
      </w:tr>
      <w:tr w:rsidR="00577472" w:rsidRPr="00577472" w:rsidTr="00577472">
        <w:tc>
          <w:tcPr>
            <w:tcW w:w="518" w:type="dxa"/>
            <w:shd w:val="clear" w:color="auto" w:fill="auto"/>
            <w:vAlign w:val="center"/>
          </w:tcPr>
          <w:p w:rsidR="00577472" w:rsidRPr="00577472" w:rsidRDefault="00577472" w:rsidP="00577472">
            <w:pPr>
              <w:widowControl w:val="0"/>
              <w:autoSpaceDE w:val="0"/>
              <w:autoSpaceDN w:val="0"/>
              <w:adjustRightInd w:val="0"/>
              <w:spacing w:after="0" w:line="240" w:lineRule="auto"/>
              <w:jc w:val="center"/>
              <w:rPr>
                <w:rFonts w:ascii="MS Reference Sans Serif" w:eastAsia="Times New Roman" w:hAnsi="MS Reference Sans Serif" w:cs="Times New Roman"/>
                <w:b/>
                <w:i/>
                <w:sz w:val="20"/>
                <w:szCs w:val="20"/>
                <w:lang w:eastAsia="ro-RO"/>
              </w:rPr>
            </w:pPr>
            <w:r w:rsidRPr="00577472">
              <w:rPr>
                <w:rFonts w:ascii="MS Reference Sans Serif" w:eastAsia="Times New Roman" w:hAnsi="MS Reference Sans Serif" w:cs="Times New Roman"/>
                <w:b/>
                <w:i/>
                <w:sz w:val="20"/>
                <w:szCs w:val="20"/>
                <w:lang w:eastAsia="ro-RO"/>
              </w:rPr>
              <w:t>0</w:t>
            </w:r>
          </w:p>
        </w:tc>
        <w:tc>
          <w:tcPr>
            <w:tcW w:w="3451" w:type="dxa"/>
            <w:shd w:val="clear" w:color="auto" w:fill="auto"/>
            <w:vAlign w:val="center"/>
          </w:tcPr>
          <w:p w:rsidR="00577472" w:rsidRPr="00577472" w:rsidRDefault="00577472" w:rsidP="00577472">
            <w:pPr>
              <w:widowControl w:val="0"/>
              <w:autoSpaceDE w:val="0"/>
              <w:autoSpaceDN w:val="0"/>
              <w:adjustRightInd w:val="0"/>
              <w:spacing w:after="0" w:line="240" w:lineRule="auto"/>
              <w:jc w:val="center"/>
              <w:rPr>
                <w:rFonts w:ascii="MS Reference Sans Serif" w:eastAsia="Times New Roman" w:hAnsi="MS Reference Sans Serif" w:cs="Times New Roman"/>
                <w:b/>
                <w:i/>
                <w:sz w:val="20"/>
                <w:szCs w:val="20"/>
                <w:lang w:eastAsia="ro-RO"/>
              </w:rPr>
            </w:pPr>
            <w:r w:rsidRPr="00577472">
              <w:rPr>
                <w:rFonts w:ascii="MS Reference Sans Serif" w:eastAsia="Times New Roman" w:hAnsi="MS Reference Sans Serif" w:cs="Times New Roman"/>
                <w:b/>
                <w:i/>
                <w:sz w:val="20"/>
                <w:szCs w:val="20"/>
                <w:lang w:eastAsia="ro-RO"/>
              </w:rPr>
              <w:t>1</w:t>
            </w:r>
          </w:p>
        </w:tc>
        <w:tc>
          <w:tcPr>
            <w:tcW w:w="1560" w:type="dxa"/>
            <w:shd w:val="clear" w:color="auto" w:fill="auto"/>
            <w:vAlign w:val="center"/>
          </w:tcPr>
          <w:p w:rsidR="00577472" w:rsidRPr="00577472" w:rsidRDefault="00577472" w:rsidP="00577472">
            <w:pPr>
              <w:widowControl w:val="0"/>
              <w:autoSpaceDE w:val="0"/>
              <w:autoSpaceDN w:val="0"/>
              <w:adjustRightInd w:val="0"/>
              <w:spacing w:after="0" w:line="240" w:lineRule="auto"/>
              <w:jc w:val="center"/>
              <w:rPr>
                <w:rFonts w:ascii="MS Reference Sans Serif" w:eastAsia="Times New Roman" w:hAnsi="MS Reference Sans Serif" w:cs="Times New Roman"/>
                <w:b/>
                <w:i/>
                <w:sz w:val="20"/>
                <w:szCs w:val="20"/>
                <w:lang w:eastAsia="ro-RO"/>
              </w:rPr>
            </w:pPr>
            <w:r w:rsidRPr="00577472">
              <w:rPr>
                <w:rFonts w:ascii="MS Reference Sans Serif" w:eastAsia="Times New Roman" w:hAnsi="MS Reference Sans Serif" w:cs="Times New Roman"/>
                <w:b/>
                <w:i/>
                <w:sz w:val="20"/>
                <w:szCs w:val="20"/>
                <w:lang w:eastAsia="ro-RO"/>
              </w:rPr>
              <w:t>2</w:t>
            </w:r>
          </w:p>
        </w:tc>
        <w:tc>
          <w:tcPr>
            <w:tcW w:w="2126" w:type="dxa"/>
            <w:shd w:val="clear" w:color="auto" w:fill="auto"/>
            <w:vAlign w:val="center"/>
          </w:tcPr>
          <w:p w:rsidR="00577472" w:rsidRPr="00577472" w:rsidRDefault="00577472" w:rsidP="00577472">
            <w:pPr>
              <w:widowControl w:val="0"/>
              <w:autoSpaceDE w:val="0"/>
              <w:autoSpaceDN w:val="0"/>
              <w:adjustRightInd w:val="0"/>
              <w:spacing w:after="0" w:line="240" w:lineRule="auto"/>
              <w:jc w:val="center"/>
              <w:rPr>
                <w:rFonts w:ascii="MS Reference Sans Serif" w:eastAsia="Times New Roman" w:hAnsi="MS Reference Sans Serif" w:cs="Times New Roman"/>
                <w:b/>
                <w:i/>
                <w:sz w:val="20"/>
                <w:szCs w:val="20"/>
                <w:lang w:eastAsia="ro-RO"/>
              </w:rPr>
            </w:pPr>
            <w:r w:rsidRPr="00577472">
              <w:rPr>
                <w:rFonts w:ascii="MS Reference Sans Serif" w:eastAsia="Times New Roman" w:hAnsi="MS Reference Sans Serif" w:cs="Times New Roman"/>
                <w:b/>
                <w:i/>
                <w:sz w:val="20"/>
                <w:szCs w:val="20"/>
                <w:lang w:eastAsia="ro-RO"/>
              </w:rPr>
              <w:t>3</w:t>
            </w:r>
          </w:p>
        </w:tc>
        <w:tc>
          <w:tcPr>
            <w:tcW w:w="2126" w:type="dxa"/>
            <w:shd w:val="clear" w:color="auto" w:fill="auto"/>
            <w:vAlign w:val="center"/>
          </w:tcPr>
          <w:p w:rsidR="00577472" w:rsidRPr="00577472" w:rsidRDefault="00577472" w:rsidP="00577472">
            <w:pPr>
              <w:widowControl w:val="0"/>
              <w:autoSpaceDE w:val="0"/>
              <w:autoSpaceDN w:val="0"/>
              <w:adjustRightInd w:val="0"/>
              <w:spacing w:after="0" w:line="240" w:lineRule="auto"/>
              <w:jc w:val="center"/>
              <w:rPr>
                <w:rFonts w:ascii="MS Reference Sans Serif" w:eastAsia="Times New Roman" w:hAnsi="MS Reference Sans Serif" w:cs="Times New Roman"/>
                <w:b/>
                <w:i/>
                <w:sz w:val="20"/>
                <w:szCs w:val="20"/>
                <w:lang w:eastAsia="ro-RO"/>
              </w:rPr>
            </w:pPr>
            <w:r w:rsidRPr="00577472">
              <w:rPr>
                <w:rFonts w:ascii="MS Reference Sans Serif" w:eastAsia="Times New Roman" w:hAnsi="MS Reference Sans Serif" w:cs="Times New Roman"/>
                <w:b/>
                <w:i/>
                <w:sz w:val="20"/>
                <w:szCs w:val="20"/>
                <w:lang w:eastAsia="ro-RO"/>
              </w:rPr>
              <w:t>4</w:t>
            </w:r>
          </w:p>
          <w:p w:rsidR="00577472" w:rsidRPr="00577472" w:rsidRDefault="00577472" w:rsidP="00577472">
            <w:pPr>
              <w:widowControl w:val="0"/>
              <w:autoSpaceDE w:val="0"/>
              <w:autoSpaceDN w:val="0"/>
              <w:adjustRightInd w:val="0"/>
              <w:spacing w:after="0" w:line="240" w:lineRule="auto"/>
              <w:jc w:val="center"/>
              <w:rPr>
                <w:rFonts w:ascii="MS Reference Sans Serif" w:eastAsia="Times New Roman" w:hAnsi="MS Reference Sans Serif" w:cs="Times New Roman"/>
                <w:b/>
                <w:i/>
                <w:sz w:val="20"/>
                <w:szCs w:val="20"/>
                <w:lang w:eastAsia="ro-RO"/>
              </w:rPr>
            </w:pPr>
            <w:r w:rsidRPr="00577472">
              <w:rPr>
                <w:rFonts w:ascii="MS Reference Sans Serif" w:eastAsia="Times New Roman" w:hAnsi="MS Reference Sans Serif" w:cs="Times New Roman"/>
                <w:b/>
                <w:i/>
                <w:sz w:val="20"/>
                <w:szCs w:val="20"/>
                <w:lang w:eastAsia="ro-RO"/>
              </w:rPr>
              <w:t>( col. 2 x col. 3 )</w:t>
            </w:r>
          </w:p>
        </w:tc>
      </w:tr>
      <w:tr w:rsidR="00577472" w:rsidRPr="00577472" w:rsidTr="00577472">
        <w:tc>
          <w:tcPr>
            <w:tcW w:w="518" w:type="dxa"/>
            <w:shd w:val="clear" w:color="auto" w:fill="auto"/>
          </w:tcPr>
          <w:p w:rsidR="00577472" w:rsidRPr="00577472" w:rsidRDefault="00577472" w:rsidP="00577472">
            <w:pPr>
              <w:widowControl w:val="0"/>
              <w:autoSpaceDE w:val="0"/>
              <w:autoSpaceDN w:val="0"/>
              <w:adjustRightInd w:val="0"/>
              <w:spacing w:after="0" w:line="240" w:lineRule="auto"/>
              <w:rPr>
                <w:rFonts w:ascii="MS Reference Sans Serif" w:eastAsia="Times New Roman" w:hAnsi="MS Reference Sans Serif" w:cs="Times New Roman"/>
                <w:sz w:val="24"/>
                <w:szCs w:val="24"/>
                <w:lang w:eastAsia="ro-RO"/>
              </w:rPr>
            </w:pPr>
            <w:r w:rsidRPr="00577472">
              <w:rPr>
                <w:rFonts w:ascii="MS Reference Sans Serif" w:eastAsia="Times New Roman" w:hAnsi="MS Reference Sans Serif" w:cs="Times New Roman"/>
                <w:sz w:val="24"/>
                <w:szCs w:val="24"/>
                <w:lang w:eastAsia="ro-RO"/>
              </w:rPr>
              <w:t>1</w:t>
            </w:r>
          </w:p>
        </w:tc>
        <w:tc>
          <w:tcPr>
            <w:tcW w:w="3451" w:type="dxa"/>
            <w:shd w:val="clear" w:color="auto" w:fill="auto"/>
          </w:tcPr>
          <w:p w:rsidR="00577472" w:rsidRPr="00577472" w:rsidRDefault="00577472" w:rsidP="00577472">
            <w:pPr>
              <w:widowControl w:val="0"/>
              <w:autoSpaceDE w:val="0"/>
              <w:autoSpaceDN w:val="0"/>
              <w:adjustRightInd w:val="0"/>
              <w:spacing w:after="0" w:line="240" w:lineRule="auto"/>
              <w:jc w:val="both"/>
              <w:rPr>
                <w:rFonts w:ascii="MS Reference Sans Serif" w:eastAsia="Times New Roman" w:hAnsi="MS Reference Sans Serif" w:cs="Times New Roman"/>
                <w:sz w:val="24"/>
                <w:szCs w:val="24"/>
                <w:lang w:eastAsia="ro-RO"/>
              </w:rPr>
            </w:pPr>
            <w:r w:rsidRPr="00577472">
              <w:rPr>
                <w:rFonts w:ascii="MS Reference Sans Serif" w:eastAsia="Times New Roman" w:hAnsi="MS Reference Sans Serif" w:cs="Times New Roman"/>
                <w:sz w:val="24"/>
                <w:szCs w:val="24"/>
                <w:lang w:eastAsia="ro-RO"/>
              </w:rPr>
              <w:t xml:space="preserve">Pachet standard consultatie medicala, analize de sange si examene medicale specializate  </w:t>
            </w:r>
          </w:p>
        </w:tc>
        <w:tc>
          <w:tcPr>
            <w:tcW w:w="1560" w:type="dxa"/>
            <w:shd w:val="clear" w:color="auto" w:fill="auto"/>
          </w:tcPr>
          <w:p w:rsidR="00577472" w:rsidRPr="00577472" w:rsidRDefault="00577472" w:rsidP="00577472">
            <w:pPr>
              <w:widowControl w:val="0"/>
              <w:autoSpaceDE w:val="0"/>
              <w:autoSpaceDN w:val="0"/>
              <w:adjustRightInd w:val="0"/>
              <w:spacing w:after="0" w:line="240" w:lineRule="auto"/>
              <w:jc w:val="right"/>
              <w:rPr>
                <w:rFonts w:ascii="MS Reference Sans Serif" w:eastAsia="Times New Roman" w:hAnsi="MS Reference Sans Serif" w:cs="Times New Roman"/>
                <w:sz w:val="24"/>
                <w:szCs w:val="24"/>
                <w:lang w:eastAsia="ro-RO"/>
              </w:rPr>
            </w:pPr>
            <w:r w:rsidRPr="00577472">
              <w:rPr>
                <w:rFonts w:ascii="MS Reference Sans Serif" w:eastAsia="Times New Roman" w:hAnsi="MS Reference Sans Serif" w:cs="Times New Roman"/>
                <w:sz w:val="24"/>
                <w:szCs w:val="24"/>
                <w:lang w:eastAsia="ro-RO"/>
              </w:rPr>
              <w:t>600</w:t>
            </w:r>
          </w:p>
        </w:tc>
        <w:tc>
          <w:tcPr>
            <w:tcW w:w="2126" w:type="dxa"/>
            <w:shd w:val="clear" w:color="auto" w:fill="auto"/>
          </w:tcPr>
          <w:p w:rsidR="00577472" w:rsidRPr="00577472" w:rsidRDefault="00577472" w:rsidP="00577472">
            <w:pPr>
              <w:widowControl w:val="0"/>
              <w:autoSpaceDE w:val="0"/>
              <w:autoSpaceDN w:val="0"/>
              <w:adjustRightInd w:val="0"/>
              <w:spacing w:after="0" w:line="240" w:lineRule="auto"/>
              <w:rPr>
                <w:rFonts w:ascii="MS Reference Sans Serif" w:eastAsia="Times New Roman" w:hAnsi="MS Reference Sans Serif" w:cs="Times New Roman"/>
                <w:sz w:val="24"/>
                <w:szCs w:val="24"/>
                <w:lang w:eastAsia="ro-RO"/>
              </w:rPr>
            </w:pPr>
          </w:p>
        </w:tc>
        <w:tc>
          <w:tcPr>
            <w:tcW w:w="2126" w:type="dxa"/>
            <w:shd w:val="clear" w:color="auto" w:fill="auto"/>
          </w:tcPr>
          <w:p w:rsidR="00577472" w:rsidRPr="00577472" w:rsidRDefault="00577472" w:rsidP="00577472">
            <w:pPr>
              <w:widowControl w:val="0"/>
              <w:autoSpaceDE w:val="0"/>
              <w:autoSpaceDN w:val="0"/>
              <w:adjustRightInd w:val="0"/>
              <w:spacing w:after="0" w:line="240" w:lineRule="auto"/>
              <w:rPr>
                <w:rFonts w:ascii="MS Reference Sans Serif" w:eastAsia="Times New Roman" w:hAnsi="MS Reference Sans Serif" w:cs="Times New Roman"/>
                <w:sz w:val="24"/>
                <w:szCs w:val="24"/>
                <w:lang w:eastAsia="ro-RO"/>
              </w:rPr>
            </w:pPr>
          </w:p>
        </w:tc>
      </w:tr>
      <w:tr w:rsidR="00577472" w:rsidRPr="00577472" w:rsidTr="00577472">
        <w:tc>
          <w:tcPr>
            <w:tcW w:w="518" w:type="dxa"/>
            <w:shd w:val="clear" w:color="auto" w:fill="auto"/>
          </w:tcPr>
          <w:p w:rsidR="00577472" w:rsidRPr="00577472" w:rsidRDefault="00577472" w:rsidP="00577472">
            <w:pPr>
              <w:widowControl w:val="0"/>
              <w:autoSpaceDE w:val="0"/>
              <w:autoSpaceDN w:val="0"/>
              <w:adjustRightInd w:val="0"/>
              <w:spacing w:after="0" w:line="240" w:lineRule="auto"/>
              <w:rPr>
                <w:rFonts w:ascii="MS Reference Sans Serif" w:eastAsia="Times New Roman" w:hAnsi="MS Reference Sans Serif" w:cs="Times New Roman"/>
                <w:sz w:val="24"/>
                <w:szCs w:val="24"/>
                <w:lang w:eastAsia="ro-RO"/>
              </w:rPr>
            </w:pPr>
            <w:r w:rsidRPr="00577472">
              <w:rPr>
                <w:rFonts w:ascii="MS Reference Sans Serif" w:eastAsia="Times New Roman" w:hAnsi="MS Reference Sans Serif" w:cs="Times New Roman"/>
                <w:sz w:val="24"/>
                <w:szCs w:val="24"/>
                <w:lang w:eastAsia="ro-RO"/>
              </w:rPr>
              <w:t>2</w:t>
            </w:r>
          </w:p>
        </w:tc>
        <w:tc>
          <w:tcPr>
            <w:tcW w:w="3451" w:type="dxa"/>
            <w:shd w:val="clear" w:color="auto" w:fill="auto"/>
          </w:tcPr>
          <w:p w:rsidR="00577472" w:rsidRPr="00577472" w:rsidRDefault="00577472" w:rsidP="00577472">
            <w:pPr>
              <w:widowControl w:val="0"/>
              <w:autoSpaceDE w:val="0"/>
              <w:autoSpaceDN w:val="0"/>
              <w:adjustRightInd w:val="0"/>
              <w:spacing w:after="0" w:line="240" w:lineRule="auto"/>
              <w:jc w:val="both"/>
              <w:rPr>
                <w:rFonts w:ascii="MS Reference Sans Serif" w:eastAsia="Times New Roman" w:hAnsi="MS Reference Sans Serif" w:cs="Times New Roman"/>
                <w:sz w:val="24"/>
                <w:szCs w:val="24"/>
                <w:lang w:eastAsia="ro-RO"/>
              </w:rPr>
            </w:pPr>
            <w:r w:rsidRPr="00577472">
              <w:rPr>
                <w:rFonts w:ascii="MS Reference Sans Serif" w:eastAsia="Times New Roman" w:hAnsi="MS Reference Sans Serif" w:cs="Times New Roman"/>
                <w:sz w:val="24"/>
                <w:szCs w:val="24"/>
                <w:lang w:eastAsia="ro-RO"/>
              </w:rPr>
              <w:t>Pachet analize de sange</w:t>
            </w:r>
          </w:p>
        </w:tc>
        <w:tc>
          <w:tcPr>
            <w:tcW w:w="1560" w:type="dxa"/>
            <w:shd w:val="clear" w:color="auto" w:fill="auto"/>
          </w:tcPr>
          <w:p w:rsidR="00577472" w:rsidRPr="00577472" w:rsidRDefault="00577472" w:rsidP="00577472">
            <w:pPr>
              <w:widowControl w:val="0"/>
              <w:autoSpaceDE w:val="0"/>
              <w:autoSpaceDN w:val="0"/>
              <w:adjustRightInd w:val="0"/>
              <w:spacing w:after="0" w:line="240" w:lineRule="auto"/>
              <w:jc w:val="right"/>
              <w:rPr>
                <w:rFonts w:ascii="MS Reference Sans Serif" w:eastAsia="Times New Roman" w:hAnsi="MS Reference Sans Serif" w:cs="Times New Roman"/>
                <w:sz w:val="24"/>
                <w:szCs w:val="24"/>
                <w:lang w:eastAsia="ro-RO"/>
              </w:rPr>
            </w:pPr>
            <w:r w:rsidRPr="00577472">
              <w:rPr>
                <w:rFonts w:ascii="MS Reference Sans Serif" w:eastAsia="Times New Roman" w:hAnsi="MS Reference Sans Serif" w:cs="Times New Roman"/>
                <w:sz w:val="24"/>
                <w:szCs w:val="24"/>
                <w:lang w:eastAsia="ro-RO"/>
              </w:rPr>
              <w:t>600</w:t>
            </w:r>
          </w:p>
        </w:tc>
        <w:tc>
          <w:tcPr>
            <w:tcW w:w="2126" w:type="dxa"/>
            <w:shd w:val="clear" w:color="auto" w:fill="auto"/>
          </w:tcPr>
          <w:p w:rsidR="00577472" w:rsidRPr="00577472" w:rsidRDefault="00577472" w:rsidP="00577472">
            <w:pPr>
              <w:widowControl w:val="0"/>
              <w:autoSpaceDE w:val="0"/>
              <w:autoSpaceDN w:val="0"/>
              <w:adjustRightInd w:val="0"/>
              <w:spacing w:after="0" w:line="240" w:lineRule="auto"/>
              <w:rPr>
                <w:rFonts w:ascii="MS Reference Sans Serif" w:eastAsia="Times New Roman" w:hAnsi="MS Reference Sans Serif" w:cs="Times New Roman"/>
                <w:sz w:val="24"/>
                <w:szCs w:val="24"/>
                <w:lang w:eastAsia="ro-RO"/>
              </w:rPr>
            </w:pPr>
          </w:p>
        </w:tc>
        <w:tc>
          <w:tcPr>
            <w:tcW w:w="2126" w:type="dxa"/>
            <w:shd w:val="clear" w:color="auto" w:fill="auto"/>
          </w:tcPr>
          <w:p w:rsidR="00577472" w:rsidRPr="00577472" w:rsidRDefault="00577472" w:rsidP="00577472">
            <w:pPr>
              <w:widowControl w:val="0"/>
              <w:autoSpaceDE w:val="0"/>
              <w:autoSpaceDN w:val="0"/>
              <w:adjustRightInd w:val="0"/>
              <w:spacing w:after="0" w:line="240" w:lineRule="auto"/>
              <w:rPr>
                <w:rFonts w:ascii="MS Reference Sans Serif" w:eastAsia="Times New Roman" w:hAnsi="MS Reference Sans Serif" w:cs="Times New Roman"/>
                <w:sz w:val="24"/>
                <w:szCs w:val="24"/>
                <w:lang w:eastAsia="ro-RO"/>
              </w:rPr>
            </w:pPr>
          </w:p>
        </w:tc>
      </w:tr>
      <w:tr w:rsidR="00577472" w:rsidRPr="00577472" w:rsidTr="00577472">
        <w:tc>
          <w:tcPr>
            <w:tcW w:w="518" w:type="dxa"/>
            <w:shd w:val="clear" w:color="auto" w:fill="auto"/>
          </w:tcPr>
          <w:p w:rsidR="00577472" w:rsidRPr="00577472" w:rsidRDefault="00577472" w:rsidP="00577472">
            <w:pPr>
              <w:widowControl w:val="0"/>
              <w:autoSpaceDE w:val="0"/>
              <w:autoSpaceDN w:val="0"/>
              <w:adjustRightInd w:val="0"/>
              <w:spacing w:after="0" w:line="240" w:lineRule="auto"/>
              <w:rPr>
                <w:rFonts w:ascii="MS Reference Sans Serif" w:eastAsia="Times New Roman" w:hAnsi="MS Reference Sans Serif" w:cs="Times New Roman"/>
                <w:sz w:val="24"/>
                <w:szCs w:val="24"/>
                <w:lang w:eastAsia="ro-RO"/>
              </w:rPr>
            </w:pPr>
            <w:r w:rsidRPr="00577472">
              <w:rPr>
                <w:rFonts w:ascii="MS Reference Sans Serif" w:eastAsia="Times New Roman" w:hAnsi="MS Reference Sans Serif" w:cs="Times New Roman"/>
                <w:sz w:val="24"/>
                <w:szCs w:val="24"/>
                <w:lang w:eastAsia="ro-RO"/>
              </w:rPr>
              <w:t>3</w:t>
            </w:r>
          </w:p>
        </w:tc>
        <w:tc>
          <w:tcPr>
            <w:tcW w:w="3451" w:type="dxa"/>
            <w:shd w:val="clear" w:color="auto" w:fill="auto"/>
          </w:tcPr>
          <w:p w:rsidR="00577472" w:rsidRPr="00577472" w:rsidRDefault="00577472" w:rsidP="00577472">
            <w:pPr>
              <w:widowControl w:val="0"/>
              <w:autoSpaceDE w:val="0"/>
              <w:autoSpaceDN w:val="0"/>
              <w:adjustRightInd w:val="0"/>
              <w:spacing w:after="0" w:line="240" w:lineRule="auto"/>
              <w:jc w:val="both"/>
              <w:rPr>
                <w:rFonts w:ascii="MS Reference Sans Serif" w:eastAsia="Times New Roman" w:hAnsi="MS Reference Sans Serif" w:cs="Times New Roman"/>
                <w:sz w:val="24"/>
                <w:szCs w:val="24"/>
                <w:lang w:eastAsia="ro-RO"/>
              </w:rPr>
            </w:pPr>
            <w:r w:rsidRPr="00577472">
              <w:rPr>
                <w:rFonts w:ascii="MS Reference Sans Serif" w:eastAsia="Times New Roman" w:hAnsi="MS Reference Sans Serif" w:cs="Times New Roman"/>
                <w:sz w:val="24"/>
                <w:szCs w:val="24"/>
                <w:lang w:eastAsia="ro-RO"/>
              </w:rPr>
              <w:t>Examene medicale specializate</w:t>
            </w:r>
          </w:p>
        </w:tc>
        <w:tc>
          <w:tcPr>
            <w:tcW w:w="1560" w:type="dxa"/>
            <w:shd w:val="clear" w:color="auto" w:fill="auto"/>
          </w:tcPr>
          <w:p w:rsidR="00577472" w:rsidRPr="00577472" w:rsidRDefault="00577472" w:rsidP="00577472">
            <w:pPr>
              <w:widowControl w:val="0"/>
              <w:autoSpaceDE w:val="0"/>
              <w:autoSpaceDN w:val="0"/>
              <w:adjustRightInd w:val="0"/>
              <w:spacing w:after="0" w:line="240" w:lineRule="auto"/>
              <w:jc w:val="right"/>
              <w:rPr>
                <w:rFonts w:ascii="MS Reference Sans Serif" w:eastAsia="Times New Roman" w:hAnsi="MS Reference Sans Serif" w:cs="Times New Roman"/>
                <w:sz w:val="24"/>
                <w:szCs w:val="24"/>
                <w:lang w:eastAsia="ro-RO"/>
              </w:rPr>
            </w:pPr>
            <w:r w:rsidRPr="00577472">
              <w:rPr>
                <w:rFonts w:ascii="MS Reference Sans Serif" w:eastAsia="Times New Roman" w:hAnsi="MS Reference Sans Serif" w:cs="Times New Roman"/>
                <w:sz w:val="24"/>
                <w:szCs w:val="24"/>
                <w:lang w:eastAsia="ro-RO"/>
              </w:rPr>
              <w:t>100</w:t>
            </w:r>
            <w:r w:rsidRPr="00577472">
              <w:rPr>
                <w:rFonts w:ascii="Times New Roman" w:eastAsia="Times New Roman" w:hAnsi="Times New Roman" w:cs="Times New Roman"/>
                <w:sz w:val="27"/>
                <w:szCs w:val="24"/>
                <w:vertAlign w:val="superscript"/>
                <w:lang w:val="en-US" w:eastAsia="ro-RO"/>
              </w:rPr>
              <w:footnoteReference w:id="1"/>
            </w:r>
          </w:p>
        </w:tc>
        <w:tc>
          <w:tcPr>
            <w:tcW w:w="2126" w:type="dxa"/>
            <w:shd w:val="clear" w:color="auto" w:fill="auto"/>
          </w:tcPr>
          <w:p w:rsidR="00577472" w:rsidRPr="00577472" w:rsidRDefault="00577472" w:rsidP="00577472">
            <w:pPr>
              <w:widowControl w:val="0"/>
              <w:autoSpaceDE w:val="0"/>
              <w:autoSpaceDN w:val="0"/>
              <w:adjustRightInd w:val="0"/>
              <w:spacing w:after="0" w:line="240" w:lineRule="auto"/>
              <w:rPr>
                <w:rFonts w:ascii="MS Reference Sans Serif" w:eastAsia="Times New Roman" w:hAnsi="MS Reference Sans Serif" w:cs="Times New Roman"/>
                <w:sz w:val="24"/>
                <w:szCs w:val="24"/>
                <w:lang w:eastAsia="ro-RO"/>
              </w:rPr>
            </w:pPr>
          </w:p>
        </w:tc>
        <w:tc>
          <w:tcPr>
            <w:tcW w:w="2126" w:type="dxa"/>
            <w:shd w:val="clear" w:color="auto" w:fill="auto"/>
          </w:tcPr>
          <w:p w:rsidR="00577472" w:rsidRPr="00577472" w:rsidRDefault="00577472" w:rsidP="00577472">
            <w:pPr>
              <w:widowControl w:val="0"/>
              <w:autoSpaceDE w:val="0"/>
              <w:autoSpaceDN w:val="0"/>
              <w:adjustRightInd w:val="0"/>
              <w:spacing w:after="0" w:line="240" w:lineRule="auto"/>
              <w:rPr>
                <w:rFonts w:ascii="MS Reference Sans Serif" w:eastAsia="Times New Roman" w:hAnsi="MS Reference Sans Serif" w:cs="Times New Roman"/>
                <w:sz w:val="24"/>
                <w:szCs w:val="24"/>
                <w:lang w:eastAsia="ro-RO"/>
              </w:rPr>
            </w:pPr>
          </w:p>
        </w:tc>
      </w:tr>
      <w:tr w:rsidR="00577472" w:rsidRPr="00577472" w:rsidTr="00577472">
        <w:tc>
          <w:tcPr>
            <w:tcW w:w="7655" w:type="dxa"/>
            <w:gridSpan w:val="4"/>
            <w:shd w:val="clear" w:color="auto" w:fill="auto"/>
          </w:tcPr>
          <w:p w:rsidR="00577472" w:rsidRPr="00577472" w:rsidRDefault="00577472" w:rsidP="00577472">
            <w:pPr>
              <w:widowControl w:val="0"/>
              <w:autoSpaceDE w:val="0"/>
              <w:autoSpaceDN w:val="0"/>
              <w:adjustRightInd w:val="0"/>
              <w:spacing w:after="0" w:line="240" w:lineRule="auto"/>
              <w:jc w:val="right"/>
              <w:rPr>
                <w:rFonts w:ascii="MS Reference Sans Serif" w:eastAsia="Times New Roman" w:hAnsi="MS Reference Sans Serif" w:cs="Times New Roman"/>
                <w:sz w:val="24"/>
                <w:szCs w:val="24"/>
                <w:lang w:eastAsia="ro-RO"/>
              </w:rPr>
            </w:pPr>
            <w:r w:rsidRPr="00577472">
              <w:rPr>
                <w:rFonts w:ascii="MS Reference Sans Serif" w:eastAsia="Times New Roman" w:hAnsi="MS Reference Sans Serif" w:cs="Times New Roman"/>
                <w:b/>
                <w:sz w:val="24"/>
                <w:szCs w:val="24"/>
                <w:lang w:eastAsia="ro-RO"/>
              </w:rPr>
              <w:t>TOTAL</w:t>
            </w:r>
          </w:p>
        </w:tc>
        <w:tc>
          <w:tcPr>
            <w:tcW w:w="2126" w:type="dxa"/>
            <w:shd w:val="clear" w:color="auto" w:fill="auto"/>
          </w:tcPr>
          <w:p w:rsidR="00577472" w:rsidRPr="00577472" w:rsidRDefault="00577472" w:rsidP="00577472">
            <w:pPr>
              <w:widowControl w:val="0"/>
              <w:autoSpaceDE w:val="0"/>
              <w:autoSpaceDN w:val="0"/>
              <w:adjustRightInd w:val="0"/>
              <w:spacing w:after="0" w:line="240" w:lineRule="auto"/>
              <w:rPr>
                <w:rFonts w:ascii="MS Reference Sans Serif" w:eastAsia="Times New Roman" w:hAnsi="MS Reference Sans Serif" w:cs="Times New Roman"/>
                <w:sz w:val="24"/>
                <w:szCs w:val="24"/>
                <w:lang w:eastAsia="ro-RO"/>
              </w:rPr>
            </w:pPr>
          </w:p>
        </w:tc>
      </w:tr>
    </w:tbl>
    <w:p w:rsidR="00577472" w:rsidRPr="006615C5" w:rsidRDefault="00577472" w:rsidP="007D3E27">
      <w:pPr>
        <w:spacing w:after="0" w:line="240" w:lineRule="auto"/>
        <w:jc w:val="both"/>
        <w:rPr>
          <w:rFonts w:ascii="Segoe UI" w:hAnsi="Segoe UI" w:cs="Segoe UI"/>
          <w:sz w:val="24"/>
          <w:szCs w:val="24"/>
        </w:rPr>
      </w:pPr>
    </w:p>
    <w:p w:rsidR="007D3E27" w:rsidRPr="006615C5" w:rsidRDefault="00A01F47" w:rsidP="007D3E27">
      <w:pPr>
        <w:spacing w:after="0" w:line="240" w:lineRule="auto"/>
        <w:jc w:val="both"/>
        <w:rPr>
          <w:rFonts w:ascii="Segoe UI" w:hAnsi="Segoe UI" w:cs="Segoe UI"/>
          <w:sz w:val="24"/>
          <w:szCs w:val="24"/>
        </w:rPr>
      </w:pPr>
      <w:r w:rsidRPr="006615C5">
        <w:rPr>
          <w:rFonts w:ascii="Segoe UI" w:hAnsi="Segoe UI" w:cs="Segoe UI"/>
          <w:sz w:val="24"/>
          <w:szCs w:val="24"/>
        </w:rPr>
        <w:lastRenderedPageBreak/>
        <w:t>Pretul final va rezulta in urma efectuarii examinarilor tut</w:t>
      </w:r>
      <w:r w:rsidR="00DD5677">
        <w:rPr>
          <w:rFonts w:ascii="Segoe UI" w:hAnsi="Segoe UI" w:cs="Segoe UI"/>
          <w:sz w:val="24"/>
          <w:szCs w:val="24"/>
        </w:rPr>
        <w:t>u</w:t>
      </w:r>
      <w:r w:rsidRPr="006615C5">
        <w:rPr>
          <w:rFonts w:ascii="Segoe UI" w:hAnsi="Segoe UI" w:cs="Segoe UI"/>
          <w:sz w:val="24"/>
          <w:szCs w:val="24"/>
        </w:rPr>
        <w:t>ror perso</w:t>
      </w:r>
      <w:r w:rsidR="00DD5677">
        <w:rPr>
          <w:rFonts w:ascii="Segoe UI" w:hAnsi="Segoe UI" w:cs="Segoe UI"/>
          <w:sz w:val="24"/>
          <w:szCs w:val="24"/>
        </w:rPr>
        <w:t xml:space="preserve">anelor recrutate din grupul tinta, fara a se depaso valoarea estimata din buget, respectiv </w:t>
      </w:r>
      <w:r w:rsidR="00DD5677" w:rsidRPr="00DD5677">
        <w:rPr>
          <w:rFonts w:ascii="Segoe UI" w:hAnsi="Segoe UI" w:cs="Segoe UI"/>
          <w:b/>
          <w:sz w:val="24"/>
          <w:szCs w:val="24"/>
        </w:rPr>
        <w:t>360.000,00 lei fara TVA</w:t>
      </w:r>
      <w:r w:rsidR="00DD5677">
        <w:rPr>
          <w:rFonts w:ascii="Segoe UI" w:hAnsi="Segoe UI" w:cs="Segoe UI"/>
          <w:sz w:val="24"/>
          <w:szCs w:val="24"/>
        </w:rPr>
        <w:t>.</w:t>
      </w:r>
      <w:r w:rsidRPr="006615C5">
        <w:rPr>
          <w:rFonts w:ascii="Segoe UI" w:hAnsi="Segoe UI" w:cs="Segoe UI"/>
          <w:sz w:val="24"/>
          <w:szCs w:val="24"/>
        </w:rPr>
        <w:t>.</w:t>
      </w:r>
    </w:p>
    <w:p w:rsidR="00DD5677"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 xml:space="preserve">5.2. Plata preţului Contractului se va efectua din Bugetul </w:t>
      </w:r>
      <w:r w:rsidR="00DD5677">
        <w:rPr>
          <w:rFonts w:ascii="Segoe UI" w:hAnsi="Segoe UI" w:cs="Segoe UI"/>
          <w:sz w:val="24"/>
          <w:szCs w:val="24"/>
        </w:rPr>
        <w:t>proiectului</w:t>
      </w:r>
      <w:r w:rsidRPr="006615C5">
        <w:rPr>
          <w:rFonts w:ascii="Segoe UI" w:hAnsi="Segoe UI" w:cs="Segoe UI"/>
          <w:sz w:val="24"/>
          <w:szCs w:val="24"/>
        </w:rPr>
        <w:t>.</w:t>
      </w:r>
    </w:p>
    <w:p w:rsidR="00DD5677" w:rsidRDefault="00DD5677" w:rsidP="007D3E27">
      <w:pPr>
        <w:spacing w:after="0" w:line="240" w:lineRule="auto"/>
        <w:jc w:val="both"/>
        <w:rPr>
          <w:rFonts w:ascii="Segoe UI" w:hAnsi="Segoe UI" w:cs="Segoe UI"/>
          <w:sz w:val="24"/>
          <w:szCs w:val="24"/>
        </w:rPr>
      </w:pPr>
    </w:p>
    <w:p w:rsidR="007D3E27" w:rsidRPr="006615C5" w:rsidRDefault="007D3E27" w:rsidP="007D3E27">
      <w:pPr>
        <w:spacing w:after="0" w:line="240" w:lineRule="auto"/>
        <w:jc w:val="both"/>
        <w:rPr>
          <w:rFonts w:ascii="Segoe UI" w:hAnsi="Segoe UI" w:cs="Segoe UI"/>
          <w:b/>
          <w:sz w:val="24"/>
          <w:szCs w:val="24"/>
        </w:rPr>
      </w:pPr>
      <w:r w:rsidRPr="006615C5">
        <w:rPr>
          <w:rFonts w:ascii="Segoe UI" w:hAnsi="Segoe UI" w:cs="Segoe UI"/>
          <w:b/>
          <w:sz w:val="24"/>
          <w:szCs w:val="24"/>
        </w:rPr>
        <w:t>6. Modalităţi de plată</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 xml:space="preserve">6.1. </w:t>
      </w:r>
      <w:r w:rsidR="00DD5677" w:rsidRPr="00DD5677">
        <w:rPr>
          <w:rFonts w:ascii="Segoe UI" w:hAnsi="Segoe UI" w:cs="Segoe UI"/>
          <w:sz w:val="24"/>
          <w:szCs w:val="24"/>
        </w:rPr>
        <w:t xml:space="preserve">Plata se va efectua prin </w:t>
      </w:r>
      <w:r w:rsidR="00DD5677" w:rsidRPr="00DD5677">
        <w:rPr>
          <w:rFonts w:ascii="Segoe UI" w:hAnsi="Segoe UI" w:cs="Segoe UI"/>
          <w:b/>
          <w:sz w:val="24"/>
          <w:szCs w:val="24"/>
        </w:rPr>
        <w:t>,,mecanismul decontarii cererilor de plata”</w:t>
      </w:r>
      <w:r w:rsidR="00DD5677" w:rsidRPr="00DD5677">
        <w:rPr>
          <w:rFonts w:ascii="Segoe UI" w:hAnsi="Segoe UI" w:cs="Segoe UI"/>
          <w:sz w:val="24"/>
          <w:szCs w:val="24"/>
        </w:rPr>
        <w:t xml:space="preserve"> in termen de 40 de zile lucratoare de la data primirii facturii la sediul Achizitorului, pe baza facturii fiscale, a Raportului de activitate si a Procesului verbal de Receptie Cantitativa si Calitativa incheiat fara obiectiuni, semnat de reprezentantul Prestatorului si de reprezentantul Autoritatii Contractante. </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6.</w:t>
      </w:r>
      <w:r w:rsidR="00DD5677">
        <w:rPr>
          <w:rFonts w:ascii="Segoe UI" w:hAnsi="Segoe UI" w:cs="Segoe UI"/>
          <w:sz w:val="24"/>
          <w:szCs w:val="24"/>
        </w:rPr>
        <w:t>2</w:t>
      </w:r>
      <w:r w:rsidRPr="006615C5">
        <w:rPr>
          <w:rFonts w:ascii="Segoe UI" w:hAnsi="Segoe UI" w:cs="Segoe UI"/>
          <w:sz w:val="24"/>
          <w:szCs w:val="24"/>
        </w:rPr>
        <w:t xml:space="preserve">. Plata Serviciilor către Prestator se va face prin ordin de plată, pe baza facturii acceptate de către Achizitor, în contul de Trezorerie </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Va fi achitată doar contravaloarea serviciilor efectiv prestate.</w:t>
      </w:r>
    </w:p>
    <w:p w:rsidR="00DD5677" w:rsidRDefault="00DD5677" w:rsidP="007D3E27">
      <w:pPr>
        <w:spacing w:after="0" w:line="240" w:lineRule="auto"/>
        <w:jc w:val="both"/>
        <w:rPr>
          <w:rFonts w:ascii="Segoe UI" w:hAnsi="Segoe UI" w:cs="Segoe UI"/>
          <w:b/>
          <w:sz w:val="24"/>
          <w:szCs w:val="24"/>
        </w:rPr>
      </w:pPr>
    </w:p>
    <w:p w:rsidR="007D3E27" w:rsidRPr="006615C5" w:rsidRDefault="007D3E27" w:rsidP="007D3E27">
      <w:pPr>
        <w:spacing w:after="0" w:line="240" w:lineRule="auto"/>
        <w:jc w:val="both"/>
        <w:rPr>
          <w:rFonts w:ascii="Segoe UI" w:hAnsi="Segoe UI" w:cs="Segoe UI"/>
          <w:b/>
          <w:sz w:val="24"/>
          <w:szCs w:val="24"/>
        </w:rPr>
      </w:pPr>
      <w:r w:rsidRPr="006615C5">
        <w:rPr>
          <w:rFonts w:ascii="Segoe UI" w:hAnsi="Segoe UI" w:cs="Segoe UI"/>
          <w:b/>
          <w:sz w:val="24"/>
          <w:szCs w:val="24"/>
        </w:rPr>
        <w:t>7. Durata Contractului</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7.1- Prestatorul se obligă să presteze „</w:t>
      </w:r>
      <w:r w:rsidR="00DD5677" w:rsidRPr="00DD5677">
        <w:rPr>
          <w:rFonts w:ascii="Segoe UI" w:hAnsi="Segoe UI" w:cs="Segoe UI"/>
          <w:sz w:val="24"/>
          <w:szCs w:val="24"/>
        </w:rPr>
        <w:t>Servicii de interventie medicala constand in consultatii</w:t>
      </w:r>
      <w:r w:rsidR="00DD5677">
        <w:rPr>
          <w:rFonts w:ascii="Segoe UI" w:hAnsi="Segoe UI" w:cs="Segoe UI"/>
          <w:sz w:val="24"/>
          <w:szCs w:val="24"/>
        </w:rPr>
        <w:t>,</w:t>
      </w:r>
      <w:r w:rsidR="00DD5677" w:rsidRPr="00DD5677">
        <w:rPr>
          <w:rFonts w:ascii="Segoe UI" w:hAnsi="Segoe UI" w:cs="Segoe UI"/>
          <w:sz w:val="24"/>
          <w:szCs w:val="24"/>
        </w:rPr>
        <w:t xml:space="preserve"> analize de sange</w:t>
      </w:r>
      <w:r w:rsidR="00DD5677">
        <w:rPr>
          <w:rFonts w:ascii="Segoe UI" w:hAnsi="Segoe UI" w:cs="Segoe UI"/>
          <w:sz w:val="24"/>
          <w:szCs w:val="24"/>
        </w:rPr>
        <w:t xml:space="preserve"> si examene medicale specializate</w:t>
      </w:r>
      <w:r w:rsidR="00DD5677" w:rsidRPr="00DD5677">
        <w:rPr>
          <w:rFonts w:ascii="Segoe UI" w:hAnsi="Segoe UI" w:cs="Segoe UI"/>
          <w:sz w:val="24"/>
          <w:szCs w:val="24"/>
        </w:rPr>
        <w:t xml:space="preserve"> pentru 600 de persoane, in cadrul proiectului ,,Masuri integrate pentru reducerea saraciei si dezvoltarea comunitara a orasului Flamanzi”</w:t>
      </w:r>
      <w:r w:rsidRPr="006615C5">
        <w:rPr>
          <w:rFonts w:ascii="Segoe UI" w:hAnsi="Segoe UI" w:cs="Segoe UI"/>
          <w:sz w:val="24"/>
          <w:szCs w:val="24"/>
        </w:rPr>
        <w:t xml:space="preserve">”de la data </w:t>
      </w:r>
      <w:r w:rsidR="00DD5677">
        <w:rPr>
          <w:rFonts w:ascii="Segoe UI" w:hAnsi="Segoe UI" w:cs="Segoe UI"/>
          <w:sz w:val="24"/>
          <w:szCs w:val="24"/>
        </w:rPr>
        <w:t>semnarii</w:t>
      </w:r>
      <w:r w:rsidRPr="006615C5">
        <w:rPr>
          <w:rFonts w:ascii="Segoe UI" w:hAnsi="Segoe UI" w:cs="Segoe UI"/>
          <w:sz w:val="24"/>
          <w:szCs w:val="24"/>
        </w:rPr>
        <w:t xml:space="preserve"> contractului si până la data de </w:t>
      </w:r>
      <w:r w:rsidR="0048203A" w:rsidRPr="0048203A">
        <w:rPr>
          <w:rFonts w:ascii="Segoe UI" w:hAnsi="Segoe UI" w:cs="Segoe UI"/>
          <w:b/>
          <w:sz w:val="24"/>
          <w:szCs w:val="24"/>
        </w:rPr>
        <w:t>21.03.2021</w:t>
      </w:r>
      <w:r w:rsidR="0048203A">
        <w:rPr>
          <w:rFonts w:ascii="Segoe UI" w:hAnsi="Segoe UI" w:cs="Segoe UI"/>
          <w:b/>
          <w:sz w:val="24"/>
          <w:szCs w:val="24"/>
        </w:rPr>
        <w:t>.</w:t>
      </w:r>
    </w:p>
    <w:p w:rsidR="0048203A" w:rsidRDefault="0048203A" w:rsidP="007D3E27">
      <w:pPr>
        <w:spacing w:after="0" w:line="240" w:lineRule="auto"/>
        <w:jc w:val="both"/>
        <w:rPr>
          <w:rFonts w:ascii="Segoe UI" w:hAnsi="Segoe UI" w:cs="Segoe UI"/>
          <w:b/>
          <w:sz w:val="24"/>
          <w:szCs w:val="24"/>
        </w:rPr>
      </w:pPr>
    </w:p>
    <w:p w:rsidR="007D3E27" w:rsidRPr="006615C5" w:rsidRDefault="00461B5E" w:rsidP="007D3E27">
      <w:pPr>
        <w:spacing w:after="0" w:line="240" w:lineRule="auto"/>
        <w:jc w:val="both"/>
        <w:rPr>
          <w:rFonts w:ascii="Segoe UI" w:hAnsi="Segoe UI" w:cs="Segoe UI"/>
          <w:b/>
          <w:sz w:val="24"/>
          <w:szCs w:val="24"/>
        </w:rPr>
      </w:pPr>
      <w:r w:rsidRPr="006615C5">
        <w:rPr>
          <w:rFonts w:ascii="Segoe UI" w:hAnsi="Segoe UI" w:cs="Segoe UI"/>
          <w:b/>
          <w:sz w:val="24"/>
          <w:szCs w:val="24"/>
        </w:rPr>
        <w:t>8</w:t>
      </w:r>
      <w:r w:rsidR="007D3E27" w:rsidRPr="006615C5">
        <w:rPr>
          <w:rFonts w:ascii="Segoe UI" w:hAnsi="Segoe UI" w:cs="Segoe UI"/>
          <w:b/>
          <w:sz w:val="24"/>
          <w:szCs w:val="24"/>
        </w:rPr>
        <w:t>. Executarea Contractului</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Executarea Contractului începe la data semnării contractului până la îndeplinirea obligațiilor contractuale între părți.</w:t>
      </w:r>
    </w:p>
    <w:p w:rsidR="0048203A" w:rsidRDefault="0048203A" w:rsidP="007D3E27">
      <w:pPr>
        <w:spacing w:after="0" w:line="240" w:lineRule="auto"/>
        <w:jc w:val="both"/>
        <w:rPr>
          <w:rFonts w:ascii="Segoe UI" w:hAnsi="Segoe UI" w:cs="Segoe UI"/>
          <w:b/>
          <w:sz w:val="24"/>
          <w:szCs w:val="24"/>
        </w:rPr>
      </w:pPr>
    </w:p>
    <w:p w:rsidR="007D3E27" w:rsidRPr="006615C5" w:rsidRDefault="00461B5E" w:rsidP="007D3E27">
      <w:pPr>
        <w:spacing w:after="0" w:line="240" w:lineRule="auto"/>
        <w:jc w:val="both"/>
        <w:rPr>
          <w:rFonts w:ascii="Segoe UI" w:hAnsi="Segoe UI" w:cs="Segoe UI"/>
          <w:b/>
          <w:sz w:val="24"/>
          <w:szCs w:val="24"/>
        </w:rPr>
      </w:pPr>
      <w:r w:rsidRPr="006615C5">
        <w:rPr>
          <w:rFonts w:ascii="Segoe UI" w:hAnsi="Segoe UI" w:cs="Segoe UI"/>
          <w:b/>
          <w:sz w:val="24"/>
          <w:szCs w:val="24"/>
        </w:rPr>
        <w:t>9</w:t>
      </w:r>
      <w:r w:rsidR="007D3E27" w:rsidRPr="006615C5">
        <w:rPr>
          <w:rFonts w:ascii="Segoe UI" w:hAnsi="Segoe UI" w:cs="Segoe UI"/>
          <w:b/>
          <w:sz w:val="24"/>
          <w:szCs w:val="24"/>
        </w:rPr>
        <w:t>. Documentele Contractului</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Prestatorul va îndeplini activităţile stabilite în prezentul Contract, care include, în ordinea enumerării, prezentul Contract, precum şi următoarele anexe:</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a) Caietul de sarcini;</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b) Propunerea tehnică;</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c) Propunerea financiară;</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 xml:space="preserve">d) </w:t>
      </w:r>
      <w:r w:rsidR="0048203A">
        <w:rPr>
          <w:rFonts w:ascii="Segoe UI" w:hAnsi="Segoe UI" w:cs="Segoe UI"/>
          <w:sz w:val="24"/>
          <w:szCs w:val="24"/>
        </w:rPr>
        <w:t>Raportul de activitate.</w:t>
      </w:r>
    </w:p>
    <w:p w:rsidR="0048203A" w:rsidRDefault="0048203A" w:rsidP="00461B5E">
      <w:pPr>
        <w:spacing w:after="0" w:line="240" w:lineRule="auto"/>
        <w:jc w:val="both"/>
        <w:rPr>
          <w:rFonts w:ascii="Segoe UI" w:hAnsi="Segoe UI" w:cs="Segoe UI"/>
          <w:b/>
          <w:sz w:val="24"/>
          <w:szCs w:val="24"/>
        </w:rPr>
      </w:pPr>
    </w:p>
    <w:p w:rsidR="007D3E27" w:rsidRPr="006615C5" w:rsidRDefault="007D3E27" w:rsidP="00461B5E">
      <w:pPr>
        <w:spacing w:after="0" w:line="240" w:lineRule="auto"/>
        <w:jc w:val="both"/>
        <w:rPr>
          <w:rFonts w:ascii="Segoe UI" w:hAnsi="Segoe UI" w:cs="Segoe UI"/>
          <w:b/>
          <w:sz w:val="24"/>
          <w:szCs w:val="24"/>
        </w:rPr>
      </w:pPr>
      <w:r w:rsidRPr="006615C5">
        <w:rPr>
          <w:rFonts w:ascii="Segoe UI" w:hAnsi="Segoe UI" w:cs="Segoe UI"/>
          <w:b/>
          <w:sz w:val="24"/>
          <w:szCs w:val="24"/>
        </w:rPr>
        <w:t>10. Ordinea de precedenţă</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10.1. În cazul oricărei contradicţii între documentele prevăzute la punctul 9, prevederile</w:t>
      </w:r>
      <w:r w:rsidR="00461B5E" w:rsidRPr="006615C5">
        <w:rPr>
          <w:rFonts w:ascii="Segoe UI" w:hAnsi="Segoe UI" w:cs="Segoe UI"/>
          <w:sz w:val="24"/>
          <w:szCs w:val="24"/>
        </w:rPr>
        <w:t xml:space="preserve"> </w:t>
      </w:r>
      <w:r w:rsidRPr="006615C5">
        <w:rPr>
          <w:rFonts w:ascii="Segoe UI" w:hAnsi="Segoe UI" w:cs="Segoe UI"/>
          <w:sz w:val="24"/>
          <w:szCs w:val="24"/>
        </w:rPr>
        <w:t>acestora vor fi aplicate în ordinea de precedenţă stabilită conform succesiunii documentelor</w:t>
      </w:r>
      <w:r w:rsidR="00461B5E" w:rsidRPr="006615C5">
        <w:rPr>
          <w:rFonts w:ascii="Segoe UI" w:hAnsi="Segoe UI" w:cs="Segoe UI"/>
          <w:sz w:val="24"/>
          <w:szCs w:val="24"/>
        </w:rPr>
        <w:t xml:space="preserve"> </w:t>
      </w:r>
      <w:r w:rsidRPr="006615C5">
        <w:rPr>
          <w:rFonts w:ascii="Segoe UI" w:hAnsi="Segoe UI" w:cs="Segoe UI"/>
          <w:sz w:val="24"/>
          <w:szCs w:val="24"/>
        </w:rPr>
        <w:t>enumerate mai sus.</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10.2. În cazul în care, pe parcursul îndeplinirii Contractului, se constată faptul că anumite</w:t>
      </w:r>
      <w:r w:rsidR="00461B5E" w:rsidRPr="006615C5">
        <w:rPr>
          <w:rFonts w:ascii="Segoe UI" w:hAnsi="Segoe UI" w:cs="Segoe UI"/>
          <w:sz w:val="24"/>
          <w:szCs w:val="24"/>
        </w:rPr>
        <w:t xml:space="preserve"> </w:t>
      </w:r>
      <w:r w:rsidRPr="006615C5">
        <w:rPr>
          <w:rFonts w:ascii="Segoe UI" w:hAnsi="Segoe UI" w:cs="Segoe UI"/>
          <w:sz w:val="24"/>
          <w:szCs w:val="24"/>
        </w:rPr>
        <w:t>elemente ale propunerii tehnice sunt inferioare sau nu corespund cerinţelor prevăzute în</w:t>
      </w:r>
      <w:r w:rsidR="00461B5E" w:rsidRPr="006615C5">
        <w:rPr>
          <w:rFonts w:ascii="Segoe UI" w:hAnsi="Segoe UI" w:cs="Segoe UI"/>
          <w:sz w:val="24"/>
          <w:szCs w:val="24"/>
        </w:rPr>
        <w:t xml:space="preserve"> </w:t>
      </w:r>
      <w:r w:rsidRPr="006615C5">
        <w:rPr>
          <w:rFonts w:ascii="Segoe UI" w:hAnsi="Segoe UI" w:cs="Segoe UI"/>
          <w:sz w:val="24"/>
          <w:szCs w:val="24"/>
        </w:rPr>
        <w:t xml:space="preserve">Caietul de sarcini, prevalează prevederile Caietului de sarcini. </w:t>
      </w:r>
    </w:p>
    <w:p w:rsidR="0048203A" w:rsidRDefault="0048203A" w:rsidP="00461B5E">
      <w:pPr>
        <w:spacing w:after="0" w:line="240" w:lineRule="auto"/>
        <w:jc w:val="both"/>
        <w:rPr>
          <w:rFonts w:ascii="Segoe UI" w:hAnsi="Segoe UI" w:cs="Segoe UI"/>
          <w:b/>
          <w:sz w:val="24"/>
          <w:szCs w:val="24"/>
        </w:rPr>
      </w:pPr>
    </w:p>
    <w:p w:rsidR="007D3E27" w:rsidRPr="006615C5" w:rsidRDefault="007D3E27" w:rsidP="00461B5E">
      <w:pPr>
        <w:spacing w:after="0" w:line="240" w:lineRule="auto"/>
        <w:jc w:val="both"/>
        <w:rPr>
          <w:rFonts w:ascii="Segoe UI" w:hAnsi="Segoe UI" w:cs="Segoe UI"/>
          <w:b/>
          <w:sz w:val="24"/>
          <w:szCs w:val="24"/>
        </w:rPr>
      </w:pPr>
      <w:r w:rsidRPr="006615C5">
        <w:rPr>
          <w:rFonts w:ascii="Segoe UI" w:hAnsi="Segoe UI" w:cs="Segoe UI"/>
          <w:b/>
          <w:sz w:val="24"/>
          <w:szCs w:val="24"/>
        </w:rPr>
        <w:t>11. Obligaţiile principale ale Prestatorului</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 xml:space="preserve">11.1. Prestatorul se obligă să presteze serviciile prevăzute la punctul 4 din contract, </w:t>
      </w:r>
      <w:r w:rsidR="0048203A">
        <w:rPr>
          <w:rFonts w:ascii="Segoe UI" w:hAnsi="Segoe UI" w:cs="Segoe UI"/>
          <w:sz w:val="24"/>
          <w:szCs w:val="24"/>
        </w:rPr>
        <w:t xml:space="preserve">in conformitate cu legislatia incidenta, </w:t>
      </w:r>
      <w:r w:rsidRPr="006615C5">
        <w:rPr>
          <w:rFonts w:ascii="Segoe UI" w:hAnsi="Segoe UI" w:cs="Segoe UI"/>
          <w:sz w:val="24"/>
          <w:szCs w:val="24"/>
        </w:rPr>
        <w:t>la</w:t>
      </w:r>
      <w:r w:rsidR="00461B5E" w:rsidRPr="006615C5">
        <w:rPr>
          <w:rFonts w:ascii="Segoe UI" w:hAnsi="Segoe UI" w:cs="Segoe UI"/>
          <w:sz w:val="24"/>
          <w:szCs w:val="24"/>
        </w:rPr>
        <w:t xml:space="preserve"> </w:t>
      </w:r>
      <w:r w:rsidRPr="006615C5">
        <w:rPr>
          <w:rFonts w:ascii="Segoe UI" w:hAnsi="Segoe UI" w:cs="Segoe UI"/>
          <w:sz w:val="24"/>
          <w:szCs w:val="24"/>
        </w:rPr>
        <w:t>standardele şi performanţele din Caietul de sarcini şi prezentate în propunerea tehnică,</w:t>
      </w:r>
      <w:r w:rsidR="0048203A">
        <w:rPr>
          <w:rFonts w:ascii="Segoe UI" w:hAnsi="Segoe UI" w:cs="Segoe UI"/>
          <w:sz w:val="24"/>
          <w:szCs w:val="24"/>
        </w:rPr>
        <w:t xml:space="preserve"> </w:t>
      </w:r>
      <w:r w:rsidRPr="006615C5">
        <w:rPr>
          <w:rFonts w:ascii="Segoe UI" w:hAnsi="Segoe UI" w:cs="Segoe UI"/>
          <w:sz w:val="24"/>
          <w:szCs w:val="24"/>
        </w:rPr>
        <w:t>anexe la contract.</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11.2. Prestatorul se obligă să asigure derularea în bune condiţii a activităţilor specifice</w:t>
      </w:r>
      <w:r w:rsidR="00461B5E" w:rsidRPr="006615C5">
        <w:rPr>
          <w:rFonts w:ascii="Segoe UI" w:hAnsi="Segoe UI" w:cs="Segoe UI"/>
          <w:sz w:val="24"/>
          <w:szCs w:val="24"/>
        </w:rPr>
        <w:t xml:space="preserve"> </w:t>
      </w:r>
      <w:r w:rsidRPr="006615C5">
        <w:rPr>
          <w:rFonts w:ascii="Segoe UI" w:hAnsi="Segoe UI" w:cs="Segoe UI"/>
          <w:sz w:val="24"/>
          <w:szCs w:val="24"/>
        </w:rPr>
        <w:t>contractului şi să asigure logistica pentru toate activităţile specifice contractului.</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lastRenderedPageBreak/>
        <w:t xml:space="preserve">11.3. Prestatorul se obligă să întocmească </w:t>
      </w:r>
      <w:r w:rsidR="0048203A">
        <w:rPr>
          <w:rFonts w:ascii="Segoe UI" w:hAnsi="Segoe UI" w:cs="Segoe UI"/>
          <w:sz w:val="24"/>
          <w:szCs w:val="24"/>
        </w:rPr>
        <w:t>Raportul de activitate</w:t>
      </w:r>
      <w:r w:rsidRPr="006615C5">
        <w:rPr>
          <w:rFonts w:ascii="Segoe UI" w:hAnsi="Segoe UI" w:cs="Segoe UI"/>
          <w:sz w:val="24"/>
          <w:szCs w:val="24"/>
        </w:rPr>
        <w:t xml:space="preserve"> a serviciilor prestate.</w:t>
      </w:r>
    </w:p>
    <w:p w:rsidR="00F02FD1"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11.4. Prestatorul se obligă să emită factura aferentă serviciilor prestate prin prezentul</w:t>
      </w:r>
      <w:r w:rsidR="00461B5E" w:rsidRPr="006615C5">
        <w:rPr>
          <w:rFonts w:ascii="Segoe UI" w:hAnsi="Segoe UI" w:cs="Segoe UI"/>
          <w:sz w:val="24"/>
          <w:szCs w:val="24"/>
        </w:rPr>
        <w:t xml:space="preserve"> </w:t>
      </w:r>
      <w:r w:rsidRPr="006615C5">
        <w:rPr>
          <w:rFonts w:ascii="Segoe UI" w:hAnsi="Segoe UI" w:cs="Segoe UI"/>
          <w:sz w:val="24"/>
          <w:szCs w:val="24"/>
        </w:rPr>
        <w:t xml:space="preserve">Contract numai după aprobarea </w:t>
      </w:r>
      <w:r w:rsidR="00F02FD1" w:rsidRPr="006615C5">
        <w:rPr>
          <w:rFonts w:ascii="Segoe UI" w:hAnsi="Segoe UI" w:cs="Segoe UI"/>
          <w:sz w:val="24"/>
          <w:szCs w:val="24"/>
        </w:rPr>
        <w:t xml:space="preserve">raportului </w:t>
      </w:r>
      <w:r w:rsidR="0048203A">
        <w:rPr>
          <w:rFonts w:ascii="Segoe UI" w:hAnsi="Segoe UI" w:cs="Segoe UI"/>
          <w:sz w:val="24"/>
          <w:szCs w:val="24"/>
        </w:rPr>
        <w:t>de activitate a</w:t>
      </w:r>
      <w:r w:rsidRPr="006615C5">
        <w:rPr>
          <w:rFonts w:ascii="Segoe UI" w:hAnsi="Segoe UI" w:cs="Segoe UI"/>
          <w:sz w:val="24"/>
          <w:szCs w:val="24"/>
        </w:rPr>
        <w:t xml:space="preserve"> serviciilor prestate, de către Beneficiar</w:t>
      </w:r>
      <w:r w:rsidR="00F02FD1" w:rsidRPr="006615C5">
        <w:rPr>
          <w:rFonts w:ascii="Segoe UI" w:hAnsi="Segoe UI" w:cs="Segoe UI"/>
          <w:sz w:val="24"/>
          <w:szCs w:val="24"/>
        </w:rPr>
        <w:t>.</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11.5 Prestatorul se obligă să despăgubească Achizitorul împotriva oricăror:</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a) reclamaţii şi acţiuni în justiţie, ce rezultă din încălcarea unor drepturi de proprietate</w:t>
      </w:r>
      <w:r w:rsidR="00461B5E" w:rsidRPr="006615C5">
        <w:rPr>
          <w:rFonts w:ascii="Segoe UI" w:hAnsi="Segoe UI" w:cs="Segoe UI"/>
          <w:sz w:val="24"/>
          <w:szCs w:val="24"/>
        </w:rPr>
        <w:t xml:space="preserve"> </w:t>
      </w:r>
      <w:r w:rsidRPr="006615C5">
        <w:rPr>
          <w:rFonts w:ascii="Segoe UI" w:hAnsi="Segoe UI" w:cs="Segoe UI"/>
          <w:sz w:val="24"/>
          <w:szCs w:val="24"/>
        </w:rPr>
        <w:t>intelectuală (brevete, nume, mărci înregistrate, etc.), legate de echipamentele, materialele,</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instalaţiile sau utilajele folosite pentru sau în legătură cu serviciile achiziţionate,b) daune-interese, costuri, taxe şi cheltuieli de orice natură aferente, cu excepţia situaţiei în</w:t>
      </w:r>
      <w:r w:rsidR="00461B5E" w:rsidRPr="006615C5">
        <w:rPr>
          <w:rFonts w:ascii="Segoe UI" w:hAnsi="Segoe UI" w:cs="Segoe UI"/>
          <w:sz w:val="24"/>
          <w:szCs w:val="24"/>
        </w:rPr>
        <w:t xml:space="preserve"> </w:t>
      </w:r>
      <w:r w:rsidRPr="006615C5">
        <w:rPr>
          <w:rFonts w:ascii="Segoe UI" w:hAnsi="Segoe UI" w:cs="Segoe UI"/>
          <w:sz w:val="24"/>
          <w:szCs w:val="24"/>
        </w:rPr>
        <w:t>care acestea sunt generate de o încălcare (a unor norme juridice sau contractuale) ce rezultă</w:t>
      </w:r>
      <w:r w:rsidR="00461B5E" w:rsidRPr="006615C5">
        <w:rPr>
          <w:rFonts w:ascii="Segoe UI" w:hAnsi="Segoe UI" w:cs="Segoe UI"/>
          <w:sz w:val="24"/>
          <w:szCs w:val="24"/>
        </w:rPr>
        <w:t xml:space="preserve"> </w:t>
      </w:r>
      <w:r w:rsidRPr="006615C5">
        <w:rPr>
          <w:rFonts w:ascii="Segoe UI" w:hAnsi="Segoe UI" w:cs="Segoe UI"/>
          <w:sz w:val="24"/>
          <w:szCs w:val="24"/>
        </w:rPr>
        <w:t>din respectarea Caietului de sarcini.</w:t>
      </w:r>
    </w:p>
    <w:p w:rsidR="0048203A" w:rsidRDefault="0048203A" w:rsidP="00461B5E">
      <w:pPr>
        <w:spacing w:after="0" w:line="240" w:lineRule="auto"/>
        <w:jc w:val="both"/>
        <w:rPr>
          <w:rFonts w:ascii="Segoe UI" w:hAnsi="Segoe UI" w:cs="Segoe UI"/>
          <w:b/>
          <w:sz w:val="24"/>
          <w:szCs w:val="24"/>
        </w:rPr>
      </w:pPr>
    </w:p>
    <w:p w:rsidR="007D3E27" w:rsidRPr="006615C5" w:rsidRDefault="007D3E27" w:rsidP="00461B5E">
      <w:pPr>
        <w:spacing w:after="0" w:line="240" w:lineRule="auto"/>
        <w:jc w:val="both"/>
        <w:rPr>
          <w:rFonts w:ascii="Segoe UI" w:hAnsi="Segoe UI" w:cs="Segoe UI"/>
          <w:b/>
          <w:sz w:val="24"/>
          <w:szCs w:val="24"/>
        </w:rPr>
      </w:pPr>
      <w:r w:rsidRPr="006615C5">
        <w:rPr>
          <w:rFonts w:ascii="Segoe UI" w:hAnsi="Segoe UI" w:cs="Segoe UI"/>
          <w:b/>
          <w:sz w:val="24"/>
          <w:szCs w:val="24"/>
        </w:rPr>
        <w:t>12. Obligaţiile principale ale Achizitorului</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12.1. Achizitorul se obligă să recepţioneze, potrivit punctului 15 de mai jos, serviciile</w:t>
      </w:r>
      <w:r w:rsidR="00461B5E" w:rsidRPr="006615C5">
        <w:rPr>
          <w:rFonts w:ascii="Segoe UI" w:hAnsi="Segoe UI" w:cs="Segoe UI"/>
          <w:sz w:val="24"/>
          <w:szCs w:val="24"/>
        </w:rPr>
        <w:t xml:space="preserve"> </w:t>
      </w:r>
      <w:r w:rsidRPr="006615C5">
        <w:rPr>
          <w:rFonts w:ascii="Segoe UI" w:hAnsi="Segoe UI" w:cs="Segoe UI"/>
          <w:sz w:val="24"/>
          <w:szCs w:val="24"/>
        </w:rPr>
        <w:t xml:space="preserve">prestate în termenele convenite. </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 xml:space="preserve">12.2. Achizitorul aprobă/respinge </w:t>
      </w:r>
      <w:r w:rsidR="00A01F47" w:rsidRPr="006615C5">
        <w:rPr>
          <w:rFonts w:ascii="Segoe UI" w:hAnsi="Segoe UI" w:cs="Segoe UI"/>
          <w:sz w:val="24"/>
          <w:szCs w:val="24"/>
        </w:rPr>
        <w:t xml:space="preserve">Raportul </w:t>
      </w:r>
      <w:r w:rsidR="0048203A">
        <w:rPr>
          <w:rFonts w:ascii="Segoe UI" w:hAnsi="Segoe UI" w:cs="Segoe UI"/>
          <w:sz w:val="24"/>
          <w:szCs w:val="24"/>
        </w:rPr>
        <w:t>de activitate a</w:t>
      </w:r>
      <w:r w:rsidRPr="006615C5">
        <w:rPr>
          <w:rFonts w:ascii="Segoe UI" w:hAnsi="Segoe UI" w:cs="Segoe UI"/>
          <w:sz w:val="24"/>
          <w:szCs w:val="24"/>
        </w:rPr>
        <w:t xml:space="preserve"> serviciilor prestate, în termen de </w:t>
      </w:r>
      <w:r w:rsidR="00A01F47" w:rsidRPr="006615C5">
        <w:rPr>
          <w:rFonts w:ascii="Segoe UI" w:hAnsi="Segoe UI" w:cs="Segoe UI"/>
          <w:sz w:val="24"/>
          <w:szCs w:val="24"/>
        </w:rPr>
        <w:t>5</w:t>
      </w:r>
      <w:r w:rsidR="00461B5E" w:rsidRPr="006615C5">
        <w:rPr>
          <w:rFonts w:ascii="Segoe UI" w:hAnsi="Segoe UI" w:cs="Segoe UI"/>
          <w:sz w:val="24"/>
          <w:szCs w:val="24"/>
        </w:rPr>
        <w:t xml:space="preserve"> </w:t>
      </w:r>
      <w:r w:rsidRPr="006615C5">
        <w:rPr>
          <w:rFonts w:ascii="Segoe UI" w:hAnsi="Segoe UI" w:cs="Segoe UI"/>
          <w:sz w:val="24"/>
          <w:szCs w:val="24"/>
        </w:rPr>
        <w:t>zile lucrătoare de la data primirii acestuia. Orice eventuala respingere va fi motivată, cu</w:t>
      </w:r>
      <w:r w:rsidR="00461B5E" w:rsidRPr="006615C5">
        <w:rPr>
          <w:rFonts w:ascii="Segoe UI" w:hAnsi="Segoe UI" w:cs="Segoe UI"/>
          <w:sz w:val="24"/>
          <w:szCs w:val="24"/>
        </w:rPr>
        <w:t xml:space="preserve"> </w:t>
      </w:r>
      <w:r w:rsidRPr="006615C5">
        <w:rPr>
          <w:rFonts w:ascii="Segoe UI" w:hAnsi="Segoe UI" w:cs="Segoe UI"/>
          <w:sz w:val="24"/>
          <w:szCs w:val="24"/>
        </w:rPr>
        <w:t>comentarii scrise.</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12.3. Achizitorul se obligă să plătească preţul către Prestator, pe baza facturii fiscale, după</w:t>
      </w:r>
      <w:r w:rsidR="00461B5E" w:rsidRPr="006615C5">
        <w:rPr>
          <w:rFonts w:ascii="Segoe UI" w:hAnsi="Segoe UI" w:cs="Segoe UI"/>
          <w:sz w:val="24"/>
          <w:szCs w:val="24"/>
        </w:rPr>
        <w:t xml:space="preserve"> </w:t>
      </w:r>
      <w:r w:rsidRPr="006615C5">
        <w:rPr>
          <w:rFonts w:ascii="Segoe UI" w:hAnsi="Segoe UI" w:cs="Segoe UI"/>
          <w:sz w:val="24"/>
          <w:szCs w:val="24"/>
        </w:rPr>
        <w:t>aprobarea</w:t>
      </w:r>
      <w:r w:rsidR="00A01F47" w:rsidRPr="006615C5">
        <w:rPr>
          <w:rFonts w:ascii="Segoe UI" w:hAnsi="Segoe UI" w:cs="Segoe UI"/>
          <w:sz w:val="24"/>
          <w:szCs w:val="24"/>
        </w:rPr>
        <w:t xml:space="preserve"> Raportul </w:t>
      </w:r>
      <w:r w:rsidR="0048203A">
        <w:rPr>
          <w:rFonts w:ascii="Segoe UI" w:hAnsi="Segoe UI" w:cs="Segoe UI"/>
          <w:sz w:val="24"/>
          <w:szCs w:val="24"/>
        </w:rPr>
        <w:t>de activitate a</w:t>
      </w:r>
      <w:r w:rsidR="00A01F47" w:rsidRPr="006615C5">
        <w:rPr>
          <w:rFonts w:ascii="Segoe UI" w:hAnsi="Segoe UI" w:cs="Segoe UI"/>
          <w:sz w:val="24"/>
          <w:szCs w:val="24"/>
        </w:rPr>
        <w:t xml:space="preserve"> serviciilor prestate</w:t>
      </w:r>
      <w:r w:rsidR="0048203A">
        <w:rPr>
          <w:rFonts w:ascii="Segoe UI" w:hAnsi="Segoe UI" w:cs="Segoe UI"/>
          <w:sz w:val="24"/>
          <w:szCs w:val="24"/>
        </w:rPr>
        <w:t xml:space="preserve"> si a procesului verbal de receptie</w:t>
      </w:r>
      <w:r w:rsidRPr="006615C5">
        <w:rPr>
          <w:rFonts w:ascii="Segoe UI" w:hAnsi="Segoe UI" w:cs="Segoe UI"/>
          <w:sz w:val="24"/>
          <w:szCs w:val="24"/>
        </w:rPr>
        <w:t>.</w:t>
      </w:r>
    </w:p>
    <w:p w:rsidR="0048203A" w:rsidRDefault="0048203A" w:rsidP="00461B5E">
      <w:pPr>
        <w:spacing w:after="0" w:line="240" w:lineRule="auto"/>
        <w:jc w:val="both"/>
        <w:rPr>
          <w:rFonts w:ascii="Segoe UI" w:hAnsi="Segoe UI" w:cs="Segoe UI"/>
          <w:b/>
          <w:sz w:val="24"/>
          <w:szCs w:val="24"/>
        </w:rPr>
      </w:pPr>
    </w:p>
    <w:p w:rsidR="007D3E27" w:rsidRPr="006615C5" w:rsidRDefault="007D3E27" w:rsidP="00461B5E">
      <w:pPr>
        <w:spacing w:after="0" w:line="240" w:lineRule="auto"/>
        <w:jc w:val="both"/>
        <w:rPr>
          <w:rFonts w:ascii="Segoe UI" w:hAnsi="Segoe UI" w:cs="Segoe UI"/>
          <w:b/>
          <w:sz w:val="24"/>
          <w:szCs w:val="24"/>
        </w:rPr>
      </w:pPr>
      <w:r w:rsidRPr="006615C5">
        <w:rPr>
          <w:rFonts w:ascii="Segoe UI" w:hAnsi="Segoe UI" w:cs="Segoe UI"/>
          <w:b/>
          <w:sz w:val="24"/>
          <w:szCs w:val="24"/>
        </w:rPr>
        <w:t>13. Sancţiuni pentru neîndeplinirea culpabilă a obligaţiilor</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13.1. În cazul în care, din vina sa exclusivă, Prestatorul nu îşi execută obligaţiile asumate prin</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Contract, la termenele convenite, Achizitorul are dreptul de a deduce din Preţul Contractului,</w:t>
      </w:r>
      <w:r w:rsidR="0048203A">
        <w:rPr>
          <w:rFonts w:ascii="Segoe UI" w:hAnsi="Segoe UI" w:cs="Segoe UI"/>
          <w:sz w:val="24"/>
          <w:szCs w:val="24"/>
        </w:rPr>
        <w:t xml:space="preserve"> </w:t>
      </w:r>
      <w:r w:rsidRPr="006615C5">
        <w:rPr>
          <w:rFonts w:ascii="Segoe UI" w:hAnsi="Segoe UI" w:cs="Segoe UI"/>
          <w:sz w:val="24"/>
          <w:szCs w:val="24"/>
        </w:rPr>
        <w:t>ca penalităţi, o sumă echivalentă cu 0,02% din valoarea obligaţiilor asumate prin Contract şi</w:t>
      </w:r>
      <w:r w:rsidR="0048203A">
        <w:rPr>
          <w:rFonts w:ascii="Segoe UI" w:hAnsi="Segoe UI" w:cs="Segoe UI"/>
          <w:sz w:val="24"/>
          <w:szCs w:val="24"/>
        </w:rPr>
        <w:t xml:space="preserve"> </w:t>
      </w:r>
      <w:r w:rsidRPr="006615C5">
        <w:rPr>
          <w:rFonts w:ascii="Segoe UI" w:hAnsi="Segoe UI" w:cs="Segoe UI"/>
          <w:sz w:val="24"/>
          <w:szCs w:val="24"/>
        </w:rPr>
        <w:t>neexecutate la termen, pentru fiecare zi de întârziere.</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13.2. În cazul în care Achizitorul nu onorează facturile în termen de 30 de zile de la expirarea</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perioadei convenite in Contract, atunci prestatorul poate solicita, ca penalităţi, o sumă</w:t>
      </w:r>
      <w:r w:rsidR="0048203A">
        <w:rPr>
          <w:rFonts w:ascii="Segoe UI" w:hAnsi="Segoe UI" w:cs="Segoe UI"/>
          <w:sz w:val="24"/>
          <w:szCs w:val="24"/>
        </w:rPr>
        <w:t xml:space="preserve"> </w:t>
      </w:r>
      <w:r w:rsidRPr="006615C5">
        <w:rPr>
          <w:rFonts w:ascii="Segoe UI" w:hAnsi="Segoe UI" w:cs="Segoe UI"/>
          <w:sz w:val="24"/>
          <w:szCs w:val="24"/>
        </w:rPr>
        <w:t>echivalentă cu 0,02% din valoarea facturii neachitate pentru fiecare zi de întârziere.</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13.3. Nerespectarea obligaţiilor asumate prin prezentul Contract de către una dintre Părţi, în</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mod culpabil şi repetat, dă dreptul Părţii lezate de a considera Contractul de drept reziliat şi</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de a pretinde plata de daune-interese.</w:t>
      </w:r>
    </w:p>
    <w:p w:rsidR="0048203A" w:rsidRDefault="0048203A" w:rsidP="00461B5E">
      <w:pPr>
        <w:spacing w:after="0" w:line="240" w:lineRule="auto"/>
        <w:jc w:val="center"/>
        <w:rPr>
          <w:rFonts w:ascii="Segoe UI" w:hAnsi="Segoe UI" w:cs="Segoe UI"/>
          <w:b/>
          <w:sz w:val="24"/>
          <w:szCs w:val="24"/>
        </w:rPr>
      </w:pPr>
    </w:p>
    <w:p w:rsidR="007D3E27" w:rsidRPr="006615C5" w:rsidRDefault="007D3E27" w:rsidP="00461B5E">
      <w:pPr>
        <w:spacing w:after="0" w:line="240" w:lineRule="auto"/>
        <w:jc w:val="center"/>
        <w:rPr>
          <w:rFonts w:ascii="Segoe UI" w:hAnsi="Segoe UI" w:cs="Segoe UI"/>
          <w:b/>
          <w:sz w:val="24"/>
          <w:szCs w:val="24"/>
        </w:rPr>
      </w:pPr>
      <w:r w:rsidRPr="006615C5">
        <w:rPr>
          <w:rFonts w:ascii="Segoe UI" w:hAnsi="Segoe UI" w:cs="Segoe UI"/>
          <w:b/>
          <w:sz w:val="24"/>
          <w:szCs w:val="24"/>
        </w:rPr>
        <w:t>Clauze contractuale specifice</w:t>
      </w:r>
    </w:p>
    <w:p w:rsidR="0048203A" w:rsidRDefault="0048203A" w:rsidP="00461B5E">
      <w:pPr>
        <w:spacing w:after="0" w:line="240" w:lineRule="auto"/>
        <w:jc w:val="both"/>
        <w:rPr>
          <w:rFonts w:ascii="Segoe UI" w:hAnsi="Segoe UI" w:cs="Segoe UI"/>
          <w:sz w:val="24"/>
          <w:szCs w:val="24"/>
        </w:rPr>
      </w:pP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14.1. (1) Prestatorul are obligaţia de a presta Serviciile prevăzute în prezentul Contract cu</w:t>
      </w:r>
      <w:r w:rsidR="00461B5E" w:rsidRPr="006615C5">
        <w:rPr>
          <w:rFonts w:ascii="Segoe UI" w:hAnsi="Segoe UI" w:cs="Segoe UI"/>
          <w:sz w:val="24"/>
          <w:szCs w:val="24"/>
        </w:rPr>
        <w:t xml:space="preserve"> </w:t>
      </w:r>
      <w:r w:rsidRPr="006615C5">
        <w:rPr>
          <w:rFonts w:ascii="Segoe UI" w:hAnsi="Segoe UI" w:cs="Segoe UI"/>
          <w:sz w:val="24"/>
          <w:szCs w:val="24"/>
        </w:rPr>
        <w:t>profesionalismul şi promptitudinea cuvenite angajamentului asumat prin propunerea</w:t>
      </w:r>
      <w:r w:rsidR="00461B5E" w:rsidRPr="006615C5">
        <w:rPr>
          <w:rFonts w:ascii="Segoe UI" w:hAnsi="Segoe UI" w:cs="Segoe UI"/>
          <w:sz w:val="24"/>
          <w:szCs w:val="24"/>
        </w:rPr>
        <w:t xml:space="preserve"> </w:t>
      </w:r>
      <w:r w:rsidRPr="006615C5">
        <w:rPr>
          <w:rFonts w:ascii="Segoe UI" w:hAnsi="Segoe UI" w:cs="Segoe UI"/>
          <w:sz w:val="24"/>
          <w:szCs w:val="24"/>
        </w:rPr>
        <w:t>tehnică şi în conformitate cu cerinţele Caietului de sarcini.</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(2) Prestatorul se obligă să supravegheze prestarea Serviciilor, să asigure resursele umane,materialele, instalaţiile, echipamentele şi orice alte asemenea, fie de natură provizorie, fie</w:t>
      </w:r>
      <w:r w:rsidR="00461B5E" w:rsidRPr="006615C5">
        <w:rPr>
          <w:rFonts w:ascii="Segoe UI" w:hAnsi="Segoe UI" w:cs="Segoe UI"/>
          <w:sz w:val="24"/>
          <w:szCs w:val="24"/>
        </w:rPr>
        <w:t xml:space="preserve"> </w:t>
      </w:r>
      <w:r w:rsidRPr="006615C5">
        <w:rPr>
          <w:rFonts w:ascii="Segoe UI" w:hAnsi="Segoe UI" w:cs="Segoe UI"/>
          <w:sz w:val="24"/>
          <w:szCs w:val="24"/>
        </w:rPr>
        <w:t>definitivă cerute de şi pentru prezentul Contract, în măsura în care necesitatea asigurării</w:t>
      </w:r>
      <w:r w:rsidR="0048203A">
        <w:rPr>
          <w:rFonts w:ascii="Segoe UI" w:hAnsi="Segoe UI" w:cs="Segoe UI"/>
          <w:sz w:val="24"/>
          <w:szCs w:val="24"/>
        </w:rPr>
        <w:t xml:space="preserve"> </w:t>
      </w:r>
      <w:r w:rsidRPr="006615C5">
        <w:rPr>
          <w:rFonts w:ascii="Segoe UI" w:hAnsi="Segoe UI" w:cs="Segoe UI"/>
          <w:sz w:val="24"/>
          <w:szCs w:val="24"/>
        </w:rPr>
        <w:t xml:space="preserve">acestora este prevăzută în Contract sau se poate deduce în mod rezonabil din acesta. </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14.2. Prestatorul va respecta şi va executa dispoziţiile Achizitorului referitoare la prestarea</w:t>
      </w:r>
      <w:r w:rsidR="00461B5E" w:rsidRPr="006615C5">
        <w:rPr>
          <w:rFonts w:ascii="Segoe UI" w:hAnsi="Segoe UI" w:cs="Segoe UI"/>
          <w:sz w:val="24"/>
          <w:szCs w:val="24"/>
        </w:rPr>
        <w:t xml:space="preserve"> </w:t>
      </w:r>
      <w:r w:rsidRPr="006615C5">
        <w:rPr>
          <w:rFonts w:ascii="Segoe UI" w:hAnsi="Segoe UI" w:cs="Segoe UI"/>
          <w:sz w:val="24"/>
          <w:szCs w:val="24"/>
        </w:rPr>
        <w:t>Serviciilor. În cazul în care Prestatorul consideră că dispoziţiile Achizitorului sunt</w:t>
      </w:r>
      <w:r w:rsidR="00461B5E" w:rsidRPr="006615C5">
        <w:rPr>
          <w:rFonts w:ascii="Segoe UI" w:hAnsi="Segoe UI" w:cs="Segoe UI"/>
          <w:sz w:val="24"/>
          <w:szCs w:val="24"/>
        </w:rPr>
        <w:t xml:space="preserve"> </w:t>
      </w:r>
      <w:r w:rsidRPr="006615C5">
        <w:rPr>
          <w:rFonts w:ascii="Segoe UI" w:hAnsi="Segoe UI" w:cs="Segoe UI"/>
          <w:sz w:val="24"/>
          <w:szCs w:val="24"/>
        </w:rPr>
        <w:t>nejustificate, acesta are dreptul de a formula obiecţii în scris, fără ca obiecţiile respective să îl</w:t>
      </w:r>
      <w:r w:rsidR="00461B5E" w:rsidRPr="006615C5">
        <w:rPr>
          <w:rFonts w:ascii="Segoe UI" w:hAnsi="Segoe UI" w:cs="Segoe UI"/>
          <w:sz w:val="24"/>
          <w:szCs w:val="24"/>
        </w:rPr>
        <w:t xml:space="preserve"> </w:t>
      </w:r>
      <w:r w:rsidRPr="006615C5">
        <w:rPr>
          <w:rFonts w:ascii="Segoe UI" w:hAnsi="Segoe UI" w:cs="Segoe UI"/>
          <w:sz w:val="24"/>
          <w:szCs w:val="24"/>
        </w:rPr>
        <w:lastRenderedPageBreak/>
        <w:t>exonereze de obligaţia de a executa dispoziţiile primite, cu excepţia cazului în care acestea</w:t>
      </w:r>
      <w:r w:rsidR="00461B5E" w:rsidRPr="006615C5">
        <w:rPr>
          <w:rFonts w:ascii="Segoe UI" w:hAnsi="Segoe UI" w:cs="Segoe UI"/>
          <w:sz w:val="24"/>
          <w:szCs w:val="24"/>
        </w:rPr>
        <w:t xml:space="preserve"> </w:t>
      </w:r>
      <w:r w:rsidRPr="006615C5">
        <w:rPr>
          <w:rFonts w:ascii="Segoe UI" w:hAnsi="Segoe UI" w:cs="Segoe UI"/>
          <w:sz w:val="24"/>
          <w:szCs w:val="24"/>
        </w:rPr>
        <w:t>contravin dispoziţiilor legale.</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14.</w:t>
      </w:r>
      <w:r w:rsidR="00461B5E" w:rsidRPr="006615C5">
        <w:rPr>
          <w:rFonts w:ascii="Segoe UI" w:hAnsi="Segoe UI" w:cs="Segoe UI"/>
          <w:sz w:val="24"/>
          <w:szCs w:val="24"/>
        </w:rPr>
        <w:t>3</w:t>
      </w:r>
      <w:r w:rsidRPr="006615C5">
        <w:rPr>
          <w:rFonts w:ascii="Segoe UI" w:hAnsi="Segoe UI" w:cs="Segoe UI"/>
          <w:sz w:val="24"/>
          <w:szCs w:val="24"/>
        </w:rPr>
        <w:t>. Prestatorul se obligă să presteze Serviciile în conformitate cu codul de conduită a</w:t>
      </w:r>
      <w:r w:rsidR="00461B5E" w:rsidRPr="006615C5">
        <w:rPr>
          <w:rFonts w:ascii="Segoe UI" w:hAnsi="Segoe UI" w:cs="Segoe UI"/>
          <w:sz w:val="24"/>
          <w:szCs w:val="24"/>
        </w:rPr>
        <w:t xml:space="preserve"> </w:t>
      </w:r>
      <w:r w:rsidRPr="006615C5">
        <w:rPr>
          <w:rFonts w:ascii="Segoe UI" w:hAnsi="Segoe UI" w:cs="Segoe UI"/>
          <w:sz w:val="24"/>
          <w:szCs w:val="24"/>
        </w:rPr>
        <w:t>profesiei sale şi să nu angajeze Achizitorul faţă de terţe părţi, în nicio modalitate, oricare ar fi</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aceasta, fără acordul prealabil, în scris, al Achizitorului. Atunci când este cazul, Prestatorul va</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aduce la cunoştinţa terţelor părţi obligaţia menţionată.</w:t>
      </w:r>
    </w:p>
    <w:p w:rsidR="0048203A" w:rsidRDefault="0048203A" w:rsidP="00461B5E">
      <w:pPr>
        <w:spacing w:after="0" w:line="240" w:lineRule="auto"/>
        <w:jc w:val="both"/>
        <w:rPr>
          <w:rFonts w:ascii="Segoe UI" w:hAnsi="Segoe UI" w:cs="Segoe UI"/>
          <w:b/>
          <w:sz w:val="24"/>
          <w:szCs w:val="24"/>
        </w:rPr>
      </w:pPr>
    </w:p>
    <w:p w:rsidR="007D3E27" w:rsidRPr="006615C5" w:rsidRDefault="007D3E27" w:rsidP="00461B5E">
      <w:pPr>
        <w:spacing w:after="0" w:line="240" w:lineRule="auto"/>
        <w:jc w:val="both"/>
        <w:rPr>
          <w:rFonts w:ascii="Segoe UI" w:hAnsi="Segoe UI" w:cs="Segoe UI"/>
          <w:b/>
          <w:sz w:val="24"/>
          <w:szCs w:val="24"/>
        </w:rPr>
      </w:pPr>
      <w:r w:rsidRPr="006615C5">
        <w:rPr>
          <w:rFonts w:ascii="Segoe UI" w:hAnsi="Segoe UI" w:cs="Segoe UI"/>
          <w:b/>
          <w:sz w:val="24"/>
          <w:szCs w:val="24"/>
        </w:rPr>
        <w:t>15. Alte responsabilităţi ale Achizitorului</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Achizitorul se obligă să pună la dispoziţia Prestatorului orice facilităţi, documente şi/sau</w:t>
      </w:r>
      <w:r w:rsidR="00461B5E" w:rsidRPr="006615C5">
        <w:rPr>
          <w:rFonts w:ascii="Segoe UI" w:hAnsi="Segoe UI" w:cs="Segoe UI"/>
          <w:sz w:val="24"/>
          <w:szCs w:val="24"/>
        </w:rPr>
        <w:t xml:space="preserve"> </w:t>
      </w:r>
      <w:r w:rsidRPr="006615C5">
        <w:rPr>
          <w:rFonts w:ascii="Segoe UI" w:hAnsi="Segoe UI" w:cs="Segoe UI"/>
          <w:sz w:val="24"/>
          <w:szCs w:val="24"/>
        </w:rPr>
        <w:t>informaţii existente pe care acesta le-a cerut şi pe care Părţile, de comun acord, le consideră</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necesare îndeplinirii prezentului Contract. Asemenea documente trebuie restituite</w:t>
      </w:r>
      <w:r w:rsidR="00461B5E" w:rsidRPr="006615C5">
        <w:rPr>
          <w:rFonts w:ascii="Segoe UI" w:hAnsi="Segoe UI" w:cs="Segoe UI"/>
          <w:sz w:val="24"/>
          <w:szCs w:val="24"/>
        </w:rPr>
        <w:t xml:space="preserve"> </w:t>
      </w:r>
      <w:r w:rsidRPr="006615C5">
        <w:rPr>
          <w:rFonts w:ascii="Segoe UI" w:hAnsi="Segoe UI" w:cs="Segoe UI"/>
          <w:sz w:val="24"/>
          <w:szCs w:val="24"/>
        </w:rPr>
        <w:t>Achizitorului la sfârşitul perioadei de execuţie a Contractului.</w:t>
      </w:r>
    </w:p>
    <w:p w:rsidR="0048203A" w:rsidRDefault="0048203A" w:rsidP="00461B5E">
      <w:pPr>
        <w:spacing w:after="0" w:line="240" w:lineRule="auto"/>
        <w:jc w:val="both"/>
        <w:rPr>
          <w:rFonts w:ascii="Segoe UI" w:hAnsi="Segoe UI" w:cs="Segoe UI"/>
          <w:b/>
          <w:sz w:val="24"/>
          <w:szCs w:val="24"/>
        </w:rPr>
      </w:pPr>
    </w:p>
    <w:p w:rsidR="007D3E27" w:rsidRPr="0048203A" w:rsidRDefault="007D3E27" w:rsidP="00461B5E">
      <w:pPr>
        <w:spacing w:after="0" w:line="240" w:lineRule="auto"/>
        <w:jc w:val="both"/>
        <w:rPr>
          <w:rFonts w:ascii="Segoe UI" w:hAnsi="Segoe UI" w:cs="Segoe UI"/>
          <w:b/>
          <w:sz w:val="24"/>
          <w:szCs w:val="24"/>
        </w:rPr>
      </w:pPr>
      <w:r w:rsidRPr="0048203A">
        <w:rPr>
          <w:rFonts w:ascii="Segoe UI" w:hAnsi="Segoe UI" w:cs="Segoe UI"/>
          <w:b/>
          <w:sz w:val="24"/>
          <w:szCs w:val="24"/>
        </w:rPr>
        <w:t>16. Recepţie şi verificări</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16.1. Achizitorul are dreptul de a verifica modul de prestare a Serviciilor pentru a stabili</w:t>
      </w:r>
      <w:r w:rsidR="00461B5E" w:rsidRPr="006615C5">
        <w:rPr>
          <w:rFonts w:ascii="Segoe UI" w:hAnsi="Segoe UI" w:cs="Segoe UI"/>
          <w:sz w:val="24"/>
          <w:szCs w:val="24"/>
        </w:rPr>
        <w:t xml:space="preserve"> </w:t>
      </w:r>
      <w:r w:rsidRPr="006615C5">
        <w:rPr>
          <w:rFonts w:ascii="Segoe UI" w:hAnsi="Segoe UI" w:cs="Segoe UI"/>
          <w:sz w:val="24"/>
          <w:szCs w:val="24"/>
        </w:rPr>
        <w:t>conformitatea lor cu prevederile din propunerea tehnică, din Caietul de sarcini şi din</w:t>
      </w:r>
      <w:r w:rsidR="00461B5E" w:rsidRPr="006615C5">
        <w:rPr>
          <w:rFonts w:ascii="Segoe UI" w:hAnsi="Segoe UI" w:cs="Segoe UI"/>
          <w:sz w:val="24"/>
          <w:szCs w:val="24"/>
        </w:rPr>
        <w:t xml:space="preserve"> </w:t>
      </w:r>
      <w:r w:rsidRPr="006615C5">
        <w:rPr>
          <w:rFonts w:ascii="Segoe UI" w:hAnsi="Segoe UI" w:cs="Segoe UI"/>
          <w:sz w:val="24"/>
          <w:szCs w:val="24"/>
        </w:rPr>
        <w:t>Contract. Aceste verificări se vor realiza după finalizarea fiecărei activităţi sau oricând pe</w:t>
      </w:r>
      <w:r w:rsidR="00461B5E" w:rsidRPr="006615C5">
        <w:rPr>
          <w:rFonts w:ascii="Segoe UI" w:hAnsi="Segoe UI" w:cs="Segoe UI"/>
          <w:sz w:val="24"/>
          <w:szCs w:val="24"/>
        </w:rPr>
        <w:t xml:space="preserve"> </w:t>
      </w:r>
      <w:r w:rsidRPr="006615C5">
        <w:rPr>
          <w:rFonts w:ascii="Segoe UI" w:hAnsi="Segoe UI" w:cs="Segoe UI"/>
          <w:sz w:val="24"/>
          <w:szCs w:val="24"/>
        </w:rPr>
        <w:t>parcursul executării Contractului.</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16.2. Recepţia activităţilor prevăzute în Contract va consta în aprobarea de către Achizitor a</w:t>
      </w:r>
    </w:p>
    <w:p w:rsidR="007D3E27" w:rsidRPr="006615C5" w:rsidRDefault="00A01F47" w:rsidP="00461B5E">
      <w:pPr>
        <w:spacing w:after="0" w:line="240" w:lineRule="auto"/>
        <w:jc w:val="both"/>
        <w:rPr>
          <w:rFonts w:ascii="Segoe UI" w:hAnsi="Segoe UI" w:cs="Segoe UI"/>
          <w:sz w:val="24"/>
          <w:szCs w:val="24"/>
        </w:rPr>
      </w:pPr>
      <w:r w:rsidRPr="006615C5">
        <w:rPr>
          <w:rFonts w:ascii="Segoe UI" w:hAnsi="Segoe UI" w:cs="Segoe UI"/>
          <w:sz w:val="24"/>
          <w:szCs w:val="24"/>
        </w:rPr>
        <w:t xml:space="preserve">Raportului </w:t>
      </w:r>
      <w:r w:rsidR="0048203A">
        <w:rPr>
          <w:rFonts w:ascii="Segoe UI" w:hAnsi="Segoe UI" w:cs="Segoe UI"/>
          <w:sz w:val="24"/>
          <w:szCs w:val="24"/>
        </w:rPr>
        <w:t>de activitate si incheierea procesului verbal de receptie</w:t>
      </w:r>
      <w:r w:rsidR="007D3E27" w:rsidRPr="006615C5">
        <w:rPr>
          <w:rFonts w:ascii="Segoe UI" w:hAnsi="Segoe UI" w:cs="Segoe UI"/>
          <w:sz w:val="24"/>
          <w:szCs w:val="24"/>
        </w:rPr>
        <w:t>.</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16.3. Serviciile prestate care nu corespund prevederilor Caietului de sarcini şi/sau ale</w:t>
      </w:r>
      <w:r w:rsidR="00461B5E" w:rsidRPr="006615C5">
        <w:rPr>
          <w:rFonts w:ascii="Segoe UI" w:hAnsi="Segoe UI" w:cs="Segoe UI"/>
          <w:sz w:val="24"/>
          <w:szCs w:val="24"/>
        </w:rPr>
        <w:t xml:space="preserve"> </w:t>
      </w:r>
      <w:r w:rsidRPr="006615C5">
        <w:rPr>
          <w:rFonts w:ascii="Segoe UI" w:hAnsi="Segoe UI" w:cs="Segoe UI"/>
          <w:sz w:val="24"/>
          <w:szCs w:val="24"/>
        </w:rPr>
        <w:t>propunerii tehnice, nu vor fi acceptate la plată.</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16.4. Verificările vor fi efectuate în conformitate cu prevederile din prezentul Contract.</w:t>
      </w:r>
    </w:p>
    <w:p w:rsidR="0048203A" w:rsidRDefault="0048203A" w:rsidP="00461B5E">
      <w:pPr>
        <w:spacing w:after="0" w:line="240" w:lineRule="auto"/>
        <w:jc w:val="both"/>
        <w:rPr>
          <w:rFonts w:ascii="Segoe UI" w:hAnsi="Segoe UI" w:cs="Segoe UI"/>
          <w:b/>
          <w:sz w:val="24"/>
          <w:szCs w:val="24"/>
        </w:rPr>
      </w:pPr>
    </w:p>
    <w:p w:rsidR="007D3E27" w:rsidRPr="006615C5" w:rsidRDefault="007D3E27" w:rsidP="00461B5E">
      <w:pPr>
        <w:spacing w:after="0" w:line="240" w:lineRule="auto"/>
        <w:jc w:val="both"/>
        <w:rPr>
          <w:rFonts w:ascii="Segoe UI" w:hAnsi="Segoe UI" w:cs="Segoe UI"/>
          <w:b/>
          <w:sz w:val="24"/>
          <w:szCs w:val="24"/>
        </w:rPr>
      </w:pPr>
      <w:r w:rsidRPr="006615C5">
        <w:rPr>
          <w:rFonts w:ascii="Segoe UI" w:hAnsi="Segoe UI" w:cs="Segoe UI"/>
          <w:b/>
          <w:sz w:val="24"/>
          <w:szCs w:val="24"/>
        </w:rPr>
        <w:t>17. Confidenţialitate</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17.1. Prestatorul va trata toate documentele şi informaţiile primite în legătură cu</w:t>
      </w:r>
      <w:r w:rsidR="00461B5E" w:rsidRPr="006615C5">
        <w:rPr>
          <w:rFonts w:ascii="Segoe UI" w:hAnsi="Segoe UI" w:cs="Segoe UI"/>
          <w:sz w:val="24"/>
          <w:szCs w:val="24"/>
        </w:rPr>
        <w:t xml:space="preserve"> </w:t>
      </w:r>
      <w:r w:rsidRPr="006615C5">
        <w:rPr>
          <w:rFonts w:ascii="Segoe UI" w:hAnsi="Segoe UI" w:cs="Segoe UI"/>
          <w:sz w:val="24"/>
          <w:szCs w:val="24"/>
        </w:rPr>
        <w:t>îndeplinirea Contractului ca fiind confidenţiale şi nu va publica sau dezvălui detalii ale</w:t>
      </w:r>
      <w:r w:rsidR="00461B5E" w:rsidRPr="006615C5">
        <w:rPr>
          <w:rFonts w:ascii="Segoe UI" w:hAnsi="Segoe UI" w:cs="Segoe UI"/>
          <w:sz w:val="24"/>
          <w:szCs w:val="24"/>
        </w:rPr>
        <w:t xml:space="preserve"> </w:t>
      </w:r>
      <w:r w:rsidRPr="006615C5">
        <w:rPr>
          <w:rFonts w:ascii="Segoe UI" w:hAnsi="Segoe UI" w:cs="Segoe UI"/>
          <w:sz w:val="24"/>
          <w:szCs w:val="24"/>
        </w:rPr>
        <w:t>Contractului în alt scop decât acela de a-şi îndeplini obligaţiile contractuale, fără a avea</w:t>
      </w:r>
      <w:r w:rsidR="00461B5E" w:rsidRPr="006615C5">
        <w:rPr>
          <w:rFonts w:ascii="Segoe UI" w:hAnsi="Segoe UI" w:cs="Segoe UI"/>
          <w:sz w:val="24"/>
          <w:szCs w:val="24"/>
        </w:rPr>
        <w:t xml:space="preserve"> </w:t>
      </w:r>
      <w:r w:rsidRPr="006615C5">
        <w:rPr>
          <w:rFonts w:ascii="Segoe UI" w:hAnsi="Segoe UI" w:cs="Segoe UI"/>
          <w:sz w:val="24"/>
          <w:szCs w:val="24"/>
        </w:rPr>
        <w:t>consimţământul prealabil, în scris, al Achizitorului.</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17.2. Dezvăluirea oricărei informaţii faţă de persoanele implicate în îndeplinirea Contractului</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se va face în acelaşi regim de confidenţialitate, şi se va extinde numai asupra acelor</w:t>
      </w:r>
      <w:r w:rsidR="00461B5E" w:rsidRPr="006615C5">
        <w:rPr>
          <w:rFonts w:ascii="Segoe UI" w:hAnsi="Segoe UI" w:cs="Segoe UI"/>
          <w:sz w:val="24"/>
          <w:szCs w:val="24"/>
        </w:rPr>
        <w:t xml:space="preserve"> </w:t>
      </w:r>
      <w:r w:rsidRPr="006615C5">
        <w:rPr>
          <w:rFonts w:ascii="Segoe UI" w:hAnsi="Segoe UI" w:cs="Segoe UI"/>
          <w:sz w:val="24"/>
          <w:szCs w:val="24"/>
        </w:rPr>
        <w:t>informaţii necesare în vederea îndeplinirii Contractului.</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17.3. Prestatorul este îndreptăţit să solicite toate informaţiile şi datele considerate de către</w:t>
      </w:r>
      <w:r w:rsidR="0048203A">
        <w:rPr>
          <w:rFonts w:ascii="Segoe UI" w:hAnsi="Segoe UI" w:cs="Segoe UI"/>
          <w:sz w:val="24"/>
          <w:szCs w:val="24"/>
        </w:rPr>
        <w:t xml:space="preserve"> </w:t>
      </w:r>
      <w:r w:rsidRPr="006615C5">
        <w:rPr>
          <w:rFonts w:ascii="Segoe UI" w:hAnsi="Segoe UI" w:cs="Segoe UI"/>
          <w:sz w:val="24"/>
          <w:szCs w:val="24"/>
        </w:rPr>
        <w:t>ambele Părţi necesare îndeplinirii Contractului.</w:t>
      </w:r>
    </w:p>
    <w:p w:rsidR="0048203A" w:rsidRDefault="0048203A" w:rsidP="00461B5E">
      <w:pPr>
        <w:spacing w:after="0" w:line="240" w:lineRule="auto"/>
        <w:jc w:val="both"/>
        <w:rPr>
          <w:rFonts w:ascii="Segoe UI" w:hAnsi="Segoe UI" w:cs="Segoe UI"/>
          <w:b/>
          <w:sz w:val="24"/>
          <w:szCs w:val="24"/>
        </w:rPr>
      </w:pPr>
    </w:p>
    <w:p w:rsidR="007D3E27" w:rsidRPr="006615C5" w:rsidRDefault="007D3E27" w:rsidP="00461B5E">
      <w:pPr>
        <w:spacing w:after="0" w:line="240" w:lineRule="auto"/>
        <w:jc w:val="both"/>
        <w:rPr>
          <w:rFonts w:ascii="Segoe UI" w:hAnsi="Segoe UI" w:cs="Segoe UI"/>
          <w:b/>
          <w:sz w:val="24"/>
          <w:szCs w:val="24"/>
        </w:rPr>
      </w:pPr>
      <w:r w:rsidRPr="006615C5">
        <w:rPr>
          <w:rFonts w:ascii="Segoe UI" w:hAnsi="Segoe UI" w:cs="Segoe UI"/>
          <w:b/>
          <w:sz w:val="24"/>
          <w:szCs w:val="24"/>
        </w:rPr>
        <w:t>18. Începere, finalizare, întârzieri, sistare</w:t>
      </w:r>
    </w:p>
    <w:p w:rsidR="007D3E27" w:rsidRPr="006615C5" w:rsidRDefault="007D3E27" w:rsidP="00461B5E">
      <w:pPr>
        <w:spacing w:after="0" w:line="240" w:lineRule="auto"/>
        <w:jc w:val="both"/>
        <w:rPr>
          <w:rFonts w:ascii="Segoe UI" w:hAnsi="Segoe UI" w:cs="Segoe UI"/>
          <w:sz w:val="24"/>
          <w:szCs w:val="24"/>
        </w:rPr>
      </w:pPr>
      <w:r w:rsidRPr="006615C5">
        <w:rPr>
          <w:rFonts w:ascii="Segoe UI" w:hAnsi="Segoe UI" w:cs="Segoe UI"/>
          <w:sz w:val="24"/>
          <w:szCs w:val="24"/>
        </w:rPr>
        <w:t>18.1. Prestatorul are obligaţia de a începe prestarea Serviciilor în conformitate cu</w:t>
      </w:r>
      <w:r w:rsidR="00461B5E" w:rsidRPr="006615C5">
        <w:rPr>
          <w:rFonts w:ascii="Segoe UI" w:hAnsi="Segoe UI" w:cs="Segoe UI"/>
          <w:sz w:val="24"/>
          <w:szCs w:val="24"/>
        </w:rPr>
        <w:t xml:space="preserve"> </w:t>
      </w:r>
      <w:r w:rsidRPr="006615C5">
        <w:rPr>
          <w:rFonts w:ascii="Segoe UI" w:hAnsi="Segoe UI" w:cs="Segoe UI"/>
          <w:sz w:val="24"/>
          <w:szCs w:val="24"/>
        </w:rPr>
        <w:t>prevederile punctului 8 din prezentul contract.</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18.2. În cazul în care: a) orice motive de întârziere, ce nu se datorează Prestatorului, sau b)</w:t>
      </w:r>
      <w:r w:rsidR="0048203A">
        <w:rPr>
          <w:rFonts w:ascii="Segoe UI" w:hAnsi="Segoe UI" w:cs="Segoe UI"/>
          <w:sz w:val="24"/>
          <w:szCs w:val="24"/>
        </w:rPr>
        <w:t xml:space="preserve"> </w:t>
      </w:r>
      <w:r w:rsidRPr="006615C5">
        <w:rPr>
          <w:rFonts w:ascii="Segoe UI" w:hAnsi="Segoe UI" w:cs="Segoe UI"/>
          <w:sz w:val="24"/>
          <w:szCs w:val="24"/>
        </w:rPr>
        <w:t>alte circumstanţe neobişnuite susceptibile de a surveni, altfel decât prin încălcarea</w:t>
      </w:r>
      <w:r w:rsidR="00461B5E" w:rsidRPr="006615C5">
        <w:rPr>
          <w:rFonts w:ascii="Segoe UI" w:hAnsi="Segoe UI" w:cs="Segoe UI"/>
          <w:sz w:val="24"/>
          <w:szCs w:val="24"/>
        </w:rPr>
        <w:t xml:space="preserve"> </w:t>
      </w:r>
      <w:r w:rsidRPr="006615C5">
        <w:rPr>
          <w:rFonts w:ascii="Segoe UI" w:hAnsi="Segoe UI" w:cs="Segoe UI"/>
          <w:sz w:val="24"/>
          <w:szCs w:val="24"/>
        </w:rPr>
        <w:t xml:space="preserve">Contractului de către Prestator, îndreptăţesc Prestatorul de a solicita prelungirea perioadei </w:t>
      </w:r>
      <w:r w:rsidR="00461B5E" w:rsidRPr="006615C5">
        <w:rPr>
          <w:rFonts w:ascii="Segoe UI" w:hAnsi="Segoe UI" w:cs="Segoe UI"/>
          <w:sz w:val="24"/>
          <w:szCs w:val="24"/>
        </w:rPr>
        <w:t xml:space="preserve"> </w:t>
      </w:r>
      <w:r w:rsidRPr="006615C5">
        <w:rPr>
          <w:rFonts w:ascii="Segoe UI" w:hAnsi="Segoe UI" w:cs="Segoe UI"/>
          <w:sz w:val="24"/>
          <w:szCs w:val="24"/>
        </w:rPr>
        <w:t>de prestare a Serviciilor sau a oricărei faze a acestora, atunci Părţile vor revizui, de comun</w:t>
      </w:r>
      <w:r w:rsidR="00461B5E" w:rsidRPr="006615C5">
        <w:rPr>
          <w:rFonts w:ascii="Segoe UI" w:hAnsi="Segoe UI" w:cs="Segoe UI"/>
          <w:sz w:val="24"/>
          <w:szCs w:val="24"/>
        </w:rPr>
        <w:t xml:space="preserve"> </w:t>
      </w:r>
      <w:r w:rsidRPr="006615C5">
        <w:rPr>
          <w:rFonts w:ascii="Segoe UI" w:hAnsi="Segoe UI" w:cs="Segoe UI"/>
          <w:sz w:val="24"/>
          <w:szCs w:val="24"/>
        </w:rPr>
        <w:t>acord, perioada de prestare şi vor semna un act adiţional.</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18.4. Dacă pe parcursul îndeplinirii prezentului Contract, Prestatorul nu respectă perioada</w:t>
      </w:r>
      <w:r w:rsidR="00461B5E" w:rsidRPr="006615C5">
        <w:rPr>
          <w:rFonts w:ascii="Segoe UI" w:hAnsi="Segoe UI" w:cs="Segoe UI"/>
          <w:sz w:val="24"/>
          <w:szCs w:val="24"/>
        </w:rPr>
        <w:t xml:space="preserve"> </w:t>
      </w:r>
      <w:r w:rsidRPr="006615C5">
        <w:rPr>
          <w:rFonts w:ascii="Segoe UI" w:hAnsi="Segoe UI" w:cs="Segoe UI"/>
          <w:sz w:val="24"/>
          <w:szCs w:val="24"/>
        </w:rPr>
        <w:t>de prestare, acesta are obligaţia de a notifica acest lucru, în timp util, Achizitorului.</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Modificarea datei/perioadelor de prestare asumate a serviciilor se face cu acordul Părţilor,prin act adiţional.</w:t>
      </w:r>
    </w:p>
    <w:p w:rsidR="0048203A" w:rsidRDefault="0048203A" w:rsidP="007D3E27">
      <w:pPr>
        <w:spacing w:after="0" w:line="240" w:lineRule="auto"/>
        <w:jc w:val="both"/>
        <w:rPr>
          <w:rFonts w:ascii="Segoe UI" w:hAnsi="Segoe UI" w:cs="Segoe UI"/>
          <w:b/>
          <w:sz w:val="24"/>
          <w:szCs w:val="24"/>
        </w:rPr>
      </w:pPr>
    </w:p>
    <w:p w:rsidR="007D3E27" w:rsidRPr="006615C5" w:rsidRDefault="007D3E27" w:rsidP="007D3E27">
      <w:pPr>
        <w:spacing w:after="0" w:line="240" w:lineRule="auto"/>
        <w:jc w:val="both"/>
        <w:rPr>
          <w:rFonts w:ascii="Segoe UI" w:hAnsi="Segoe UI" w:cs="Segoe UI"/>
          <w:b/>
          <w:sz w:val="24"/>
          <w:szCs w:val="24"/>
        </w:rPr>
      </w:pPr>
      <w:r w:rsidRPr="006615C5">
        <w:rPr>
          <w:rFonts w:ascii="Segoe UI" w:hAnsi="Segoe UI" w:cs="Segoe UI"/>
          <w:b/>
          <w:sz w:val="24"/>
          <w:szCs w:val="24"/>
        </w:rPr>
        <w:t>19. Ajustarea Preţului Contractului</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Preţul Contractului este ferm, în Lei. Pentru Serviciile prestate, plăţile datorate de Achizitor</w:t>
      </w:r>
      <w:r w:rsidR="0048203A">
        <w:rPr>
          <w:rFonts w:ascii="Segoe UI" w:hAnsi="Segoe UI" w:cs="Segoe UI"/>
          <w:sz w:val="24"/>
          <w:szCs w:val="24"/>
        </w:rPr>
        <w:t xml:space="preserve"> </w:t>
      </w:r>
      <w:r w:rsidRPr="006615C5">
        <w:rPr>
          <w:rFonts w:ascii="Segoe UI" w:hAnsi="Segoe UI" w:cs="Segoe UI"/>
          <w:sz w:val="24"/>
          <w:szCs w:val="24"/>
        </w:rPr>
        <w:t>Prestatorului sunt cele declarate și prestate conform propunerii financiare, anexă la</w:t>
      </w:r>
      <w:r w:rsidR="006C73F1" w:rsidRPr="006615C5">
        <w:rPr>
          <w:rFonts w:ascii="Segoe UI" w:hAnsi="Segoe UI" w:cs="Segoe UI"/>
          <w:sz w:val="24"/>
          <w:szCs w:val="24"/>
        </w:rPr>
        <w:t xml:space="preserve"> </w:t>
      </w:r>
      <w:r w:rsidRPr="006615C5">
        <w:rPr>
          <w:rFonts w:ascii="Segoe UI" w:hAnsi="Segoe UI" w:cs="Segoe UI"/>
          <w:sz w:val="24"/>
          <w:szCs w:val="24"/>
        </w:rPr>
        <w:t>prezentul Contract.</w:t>
      </w:r>
    </w:p>
    <w:p w:rsidR="0048203A" w:rsidRDefault="0048203A" w:rsidP="007D3E27">
      <w:pPr>
        <w:spacing w:after="0" w:line="240" w:lineRule="auto"/>
        <w:jc w:val="both"/>
        <w:rPr>
          <w:rFonts w:ascii="Segoe UI" w:hAnsi="Segoe UI" w:cs="Segoe UI"/>
          <w:b/>
          <w:sz w:val="24"/>
          <w:szCs w:val="24"/>
        </w:rPr>
      </w:pPr>
    </w:p>
    <w:p w:rsidR="007D3E27" w:rsidRPr="006615C5" w:rsidRDefault="007D3E27" w:rsidP="007D3E27">
      <w:pPr>
        <w:spacing w:after="0" w:line="240" w:lineRule="auto"/>
        <w:jc w:val="both"/>
        <w:rPr>
          <w:rFonts w:ascii="Segoe UI" w:hAnsi="Segoe UI" w:cs="Segoe UI"/>
          <w:b/>
          <w:sz w:val="24"/>
          <w:szCs w:val="24"/>
        </w:rPr>
      </w:pPr>
      <w:r w:rsidRPr="006615C5">
        <w:rPr>
          <w:rFonts w:ascii="Segoe UI" w:hAnsi="Segoe UI" w:cs="Segoe UI"/>
          <w:b/>
          <w:sz w:val="24"/>
          <w:szCs w:val="24"/>
        </w:rPr>
        <w:t>20. Rezilierea Contractului</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20.1. Prezentul contract încetează de plin drept, fără a mai fi necesară intervenţia unui/unei</w:t>
      </w:r>
      <w:r w:rsidR="0048203A">
        <w:rPr>
          <w:rFonts w:ascii="Segoe UI" w:hAnsi="Segoe UI" w:cs="Segoe UI"/>
          <w:sz w:val="24"/>
          <w:szCs w:val="24"/>
        </w:rPr>
        <w:t xml:space="preserve"> </w:t>
      </w:r>
      <w:r w:rsidRPr="006615C5">
        <w:rPr>
          <w:rFonts w:ascii="Segoe UI" w:hAnsi="Segoe UI" w:cs="Segoe UI"/>
          <w:sz w:val="24"/>
          <w:szCs w:val="24"/>
        </w:rPr>
        <w:t>tribunal arbitral/instanţe judecătoreşti, în cazul în care una dintre părţi îşi încalcă vreuna din</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obligaţiile esenţiale prevăzute la punctele 4, 6, 8, 11, 12, 14, 16 din prezentul contract, în</w:t>
      </w:r>
      <w:r w:rsidR="006C73F1" w:rsidRPr="006615C5">
        <w:rPr>
          <w:rFonts w:ascii="Segoe UI" w:hAnsi="Segoe UI" w:cs="Segoe UI"/>
          <w:sz w:val="24"/>
          <w:szCs w:val="24"/>
        </w:rPr>
        <w:t xml:space="preserve"> </w:t>
      </w:r>
      <w:r w:rsidRPr="006615C5">
        <w:rPr>
          <w:rFonts w:ascii="Segoe UI" w:hAnsi="Segoe UI" w:cs="Segoe UI"/>
          <w:sz w:val="24"/>
          <w:szCs w:val="24"/>
        </w:rPr>
        <w:t>caietul de sarcini şi oferta tehnică şi financiară, după ce a fost avertizată printr-o notificare</w:t>
      </w:r>
      <w:r w:rsidR="006C73F1" w:rsidRPr="006615C5">
        <w:rPr>
          <w:rFonts w:ascii="Segoe UI" w:hAnsi="Segoe UI" w:cs="Segoe UI"/>
          <w:sz w:val="24"/>
          <w:szCs w:val="24"/>
        </w:rPr>
        <w:t xml:space="preserve"> </w:t>
      </w:r>
      <w:r w:rsidRPr="006615C5">
        <w:rPr>
          <w:rFonts w:ascii="Segoe UI" w:hAnsi="Segoe UI" w:cs="Segoe UI"/>
          <w:sz w:val="24"/>
          <w:szCs w:val="24"/>
        </w:rPr>
        <w:t>scrisă, de către cealaltă parte, că o noua nerespectare a acestora duce la</w:t>
      </w:r>
      <w:r w:rsidR="006C73F1" w:rsidRPr="006615C5">
        <w:rPr>
          <w:rFonts w:ascii="Segoe UI" w:hAnsi="Segoe UI" w:cs="Segoe UI"/>
          <w:sz w:val="24"/>
          <w:szCs w:val="24"/>
        </w:rPr>
        <w:t xml:space="preserve"> </w:t>
      </w:r>
      <w:r w:rsidRPr="006615C5">
        <w:rPr>
          <w:rFonts w:ascii="Segoe UI" w:hAnsi="Segoe UI" w:cs="Segoe UI"/>
          <w:sz w:val="24"/>
          <w:szCs w:val="24"/>
        </w:rPr>
        <w:t>rezoluţiunea/rezilierea prezentului contract.</w:t>
      </w:r>
    </w:p>
    <w:p w:rsidR="0081747E" w:rsidRPr="006615C5" w:rsidRDefault="007D3E27" w:rsidP="0081747E">
      <w:pPr>
        <w:spacing w:after="0" w:line="240" w:lineRule="auto"/>
        <w:jc w:val="both"/>
        <w:rPr>
          <w:rFonts w:ascii="Segoe UI" w:hAnsi="Segoe UI" w:cs="Segoe UI"/>
          <w:sz w:val="24"/>
          <w:szCs w:val="24"/>
        </w:rPr>
      </w:pPr>
      <w:r w:rsidRPr="006615C5">
        <w:rPr>
          <w:rFonts w:ascii="Segoe UI" w:hAnsi="Segoe UI" w:cs="Segoe UI"/>
          <w:sz w:val="24"/>
          <w:szCs w:val="24"/>
        </w:rPr>
        <w:t>20.2. Achizitorul îşi rezervă dreptul de a denunţa unilateral Contractul, în cel mult 3 (trei)</w:t>
      </w:r>
      <w:r w:rsidR="0048203A">
        <w:rPr>
          <w:rFonts w:ascii="Segoe UI" w:hAnsi="Segoe UI" w:cs="Segoe UI"/>
          <w:sz w:val="24"/>
          <w:szCs w:val="24"/>
        </w:rPr>
        <w:t xml:space="preserve"> </w:t>
      </w:r>
      <w:r w:rsidRPr="006615C5">
        <w:rPr>
          <w:rFonts w:ascii="Segoe UI" w:hAnsi="Segoe UI" w:cs="Segoe UI"/>
          <w:sz w:val="24"/>
          <w:szCs w:val="24"/>
        </w:rPr>
        <w:t>zile de la apariţia unor circumstanţe care nu au putut fi prevăzute la data încheierii</w:t>
      </w:r>
      <w:r w:rsidR="006C73F1" w:rsidRPr="006615C5">
        <w:rPr>
          <w:rFonts w:ascii="Segoe UI" w:hAnsi="Segoe UI" w:cs="Segoe UI"/>
          <w:sz w:val="24"/>
          <w:szCs w:val="24"/>
        </w:rPr>
        <w:t xml:space="preserve"> </w:t>
      </w:r>
      <w:r w:rsidRPr="006615C5">
        <w:rPr>
          <w:rFonts w:ascii="Segoe UI" w:hAnsi="Segoe UI" w:cs="Segoe UI"/>
          <w:sz w:val="24"/>
          <w:szCs w:val="24"/>
        </w:rPr>
        <w:t>Contractului şi care conduc la modificarea clauzelor contractuale, în aşa măsură încât</w:t>
      </w:r>
      <w:r w:rsidR="006C73F1" w:rsidRPr="006615C5">
        <w:rPr>
          <w:rFonts w:ascii="Segoe UI" w:hAnsi="Segoe UI" w:cs="Segoe UI"/>
          <w:sz w:val="24"/>
          <w:szCs w:val="24"/>
        </w:rPr>
        <w:t xml:space="preserve"> </w:t>
      </w:r>
      <w:r w:rsidRPr="006615C5">
        <w:rPr>
          <w:rFonts w:ascii="Segoe UI" w:hAnsi="Segoe UI" w:cs="Segoe UI"/>
          <w:sz w:val="24"/>
          <w:szCs w:val="24"/>
        </w:rPr>
        <w:t>îndeplinirea Contractului ar fi contrară interesului public.</w:t>
      </w:r>
      <w:r w:rsidR="0081747E" w:rsidRPr="006615C5">
        <w:rPr>
          <w:rFonts w:ascii="Segoe UI" w:hAnsi="Segoe UI" w:cs="Segoe UI"/>
          <w:sz w:val="24"/>
          <w:szCs w:val="24"/>
        </w:rPr>
        <w:t xml:space="preserve"> </w:t>
      </w:r>
    </w:p>
    <w:p w:rsidR="0081747E" w:rsidRPr="006615C5" w:rsidRDefault="0081747E" w:rsidP="0081747E">
      <w:pPr>
        <w:spacing w:after="0" w:line="240" w:lineRule="auto"/>
        <w:jc w:val="both"/>
        <w:rPr>
          <w:rFonts w:ascii="Segoe UI" w:hAnsi="Segoe UI" w:cs="Segoe UI"/>
          <w:sz w:val="24"/>
          <w:szCs w:val="24"/>
        </w:rPr>
      </w:pPr>
      <w:r w:rsidRPr="006615C5">
        <w:rPr>
          <w:rFonts w:ascii="Segoe UI" w:hAnsi="Segoe UI" w:cs="Segoe UI"/>
          <w:sz w:val="24"/>
          <w:szCs w:val="24"/>
        </w:rPr>
        <w:t xml:space="preserve">20.3 Fara a aduce atingere dispozitiilor dreptului comun privind incetarea contractelor sau dreptului autoritatii contractante de a solicita constatarea nulitatii absolute a contractului de achizitie publica, in conformitate cu dispozitiile dreptului comun, autoritatea contractanta are dreptul de a denunta unilateral un contract de achizitie publica in perioada de valabilitate a acestuia in una dintre urmatoarele situatii: </w:t>
      </w:r>
    </w:p>
    <w:p w:rsidR="0081747E" w:rsidRPr="006615C5" w:rsidRDefault="0081747E" w:rsidP="0081747E">
      <w:pPr>
        <w:spacing w:after="0" w:line="240" w:lineRule="auto"/>
        <w:jc w:val="both"/>
        <w:rPr>
          <w:rFonts w:ascii="Segoe UI" w:hAnsi="Segoe UI" w:cs="Segoe UI"/>
          <w:sz w:val="24"/>
          <w:szCs w:val="24"/>
        </w:rPr>
      </w:pPr>
      <w:r w:rsidRPr="006615C5">
        <w:rPr>
          <w:rFonts w:ascii="Segoe UI" w:hAnsi="Segoe UI" w:cs="Segoe UI"/>
          <w:sz w:val="24"/>
          <w:szCs w:val="24"/>
        </w:rPr>
        <w:t xml:space="preserve">   a) contractantul se afla, la momentul atribuirii contractului, in una dintre situatiile care ar fi determinat excluderea sa din procedura de atribuire potrivit art. 164-167</w:t>
      </w:r>
      <w:r w:rsidR="0048203A">
        <w:rPr>
          <w:rFonts w:ascii="Segoe UI" w:hAnsi="Segoe UI" w:cs="Segoe UI"/>
          <w:sz w:val="24"/>
          <w:szCs w:val="24"/>
        </w:rPr>
        <w:t xml:space="preserve"> din Legea nr. 98/2016</w:t>
      </w:r>
      <w:r w:rsidRPr="006615C5">
        <w:rPr>
          <w:rFonts w:ascii="Segoe UI" w:hAnsi="Segoe UI" w:cs="Segoe UI"/>
          <w:sz w:val="24"/>
          <w:szCs w:val="24"/>
        </w:rPr>
        <w:t xml:space="preserve">; </w:t>
      </w:r>
    </w:p>
    <w:p w:rsidR="007D3E27" w:rsidRPr="006615C5" w:rsidRDefault="0081747E" w:rsidP="0081747E">
      <w:pPr>
        <w:spacing w:after="0" w:line="240" w:lineRule="auto"/>
        <w:jc w:val="both"/>
        <w:rPr>
          <w:rFonts w:ascii="Segoe UI" w:hAnsi="Segoe UI" w:cs="Segoe UI"/>
          <w:sz w:val="24"/>
          <w:szCs w:val="24"/>
        </w:rPr>
      </w:pPr>
      <w:r w:rsidRPr="006615C5">
        <w:rPr>
          <w:rFonts w:ascii="Segoe UI" w:hAnsi="Segoe UI" w:cs="Segoe UI"/>
          <w:sz w:val="24"/>
          <w:szCs w:val="24"/>
        </w:rPr>
        <w:t xml:space="preserve">   b) contractul nu ar fi trebuit sa fie atribuit contractantului respectiv, avand in vedere o incalcare grava a obligatiilor care rezulta din legislatia europeana relevanta si care a fost constatata printr-o decizie a Curtii de Justitie a Uniunii Europene.</w:t>
      </w:r>
    </w:p>
    <w:p w:rsidR="0048203A" w:rsidRDefault="0048203A" w:rsidP="007D3E27">
      <w:pPr>
        <w:spacing w:after="0" w:line="240" w:lineRule="auto"/>
        <w:jc w:val="both"/>
        <w:rPr>
          <w:rFonts w:ascii="Segoe UI" w:hAnsi="Segoe UI" w:cs="Segoe UI"/>
          <w:b/>
          <w:sz w:val="24"/>
          <w:szCs w:val="24"/>
        </w:rPr>
      </w:pPr>
    </w:p>
    <w:p w:rsidR="007D3E27" w:rsidRPr="006615C5" w:rsidRDefault="007D3E27" w:rsidP="007D3E27">
      <w:pPr>
        <w:spacing w:after="0" w:line="240" w:lineRule="auto"/>
        <w:jc w:val="both"/>
        <w:rPr>
          <w:rFonts w:ascii="Segoe UI" w:hAnsi="Segoe UI" w:cs="Segoe UI"/>
          <w:b/>
          <w:sz w:val="24"/>
          <w:szCs w:val="24"/>
        </w:rPr>
      </w:pPr>
      <w:r w:rsidRPr="006615C5">
        <w:rPr>
          <w:rFonts w:ascii="Segoe UI" w:hAnsi="Segoe UI" w:cs="Segoe UI"/>
          <w:b/>
          <w:sz w:val="24"/>
          <w:szCs w:val="24"/>
        </w:rPr>
        <w:t>21. Amendamente</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21.1. Părţile Contractante au dreptul, pe durata îndeplinirii prezentului Contract, de a</w:t>
      </w:r>
      <w:r w:rsidR="006C73F1" w:rsidRPr="006615C5">
        <w:rPr>
          <w:rFonts w:ascii="Segoe UI" w:hAnsi="Segoe UI" w:cs="Segoe UI"/>
          <w:sz w:val="24"/>
          <w:szCs w:val="24"/>
        </w:rPr>
        <w:t xml:space="preserve"> </w:t>
      </w:r>
      <w:r w:rsidRPr="006615C5">
        <w:rPr>
          <w:rFonts w:ascii="Segoe UI" w:hAnsi="Segoe UI" w:cs="Segoe UI"/>
          <w:sz w:val="24"/>
          <w:szCs w:val="24"/>
        </w:rPr>
        <w:t>conveni modificarea clauzelor acestuia, prin act adiţional, numai în cazul apariţiei unor</w:t>
      </w:r>
      <w:r w:rsidR="006C73F1" w:rsidRPr="006615C5">
        <w:rPr>
          <w:rFonts w:ascii="Segoe UI" w:hAnsi="Segoe UI" w:cs="Segoe UI"/>
          <w:sz w:val="24"/>
          <w:szCs w:val="24"/>
        </w:rPr>
        <w:t xml:space="preserve"> </w:t>
      </w:r>
      <w:r w:rsidRPr="006615C5">
        <w:rPr>
          <w:rFonts w:ascii="Segoe UI" w:hAnsi="Segoe UI" w:cs="Segoe UI"/>
          <w:sz w:val="24"/>
          <w:szCs w:val="24"/>
        </w:rPr>
        <w:t>circumstanţe care lezează interesele comerciale legitime ale acestora şi care nu au putut fi</w:t>
      </w:r>
      <w:r w:rsidR="006C73F1" w:rsidRPr="006615C5">
        <w:rPr>
          <w:rFonts w:ascii="Segoe UI" w:hAnsi="Segoe UI" w:cs="Segoe UI"/>
          <w:sz w:val="24"/>
          <w:szCs w:val="24"/>
        </w:rPr>
        <w:t xml:space="preserve"> </w:t>
      </w:r>
      <w:r w:rsidRPr="006615C5">
        <w:rPr>
          <w:rFonts w:ascii="Segoe UI" w:hAnsi="Segoe UI" w:cs="Segoe UI"/>
          <w:sz w:val="24"/>
          <w:szCs w:val="24"/>
        </w:rPr>
        <w:t>prevăzute la data încheierii Contractului</w:t>
      </w:r>
      <w:r w:rsidR="006C73F1" w:rsidRPr="006615C5">
        <w:rPr>
          <w:rFonts w:ascii="Segoe UI" w:hAnsi="Segoe UI" w:cs="Segoe UI"/>
          <w:sz w:val="24"/>
          <w:szCs w:val="24"/>
        </w:rPr>
        <w:t xml:space="preserve"> cu respectarea prevederilor art </w:t>
      </w:r>
      <w:r w:rsidR="00A01F47" w:rsidRPr="006615C5">
        <w:rPr>
          <w:rFonts w:ascii="Segoe UI" w:hAnsi="Segoe UI" w:cs="Segoe UI"/>
          <w:sz w:val="24"/>
          <w:szCs w:val="24"/>
        </w:rPr>
        <w:t>2</w:t>
      </w:r>
      <w:r w:rsidR="006C73F1" w:rsidRPr="006615C5">
        <w:rPr>
          <w:rFonts w:ascii="Segoe UI" w:hAnsi="Segoe UI" w:cs="Segoe UI"/>
          <w:sz w:val="24"/>
          <w:szCs w:val="24"/>
        </w:rPr>
        <w:t>21 din Legea nr.</w:t>
      </w:r>
      <w:r w:rsidR="0048203A">
        <w:rPr>
          <w:rFonts w:ascii="Segoe UI" w:hAnsi="Segoe UI" w:cs="Segoe UI"/>
          <w:sz w:val="24"/>
          <w:szCs w:val="24"/>
        </w:rPr>
        <w:t xml:space="preserve"> 98/2016</w:t>
      </w:r>
      <w:r w:rsidRPr="006615C5">
        <w:rPr>
          <w:rFonts w:ascii="Segoe UI" w:hAnsi="Segoe UI" w:cs="Segoe UI"/>
          <w:sz w:val="24"/>
          <w:szCs w:val="24"/>
        </w:rPr>
        <w:t>.</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21.2. Prestatorul are obligaţia, în cazul în care propune modificarea clauzelor Contractului de</w:t>
      </w:r>
      <w:r w:rsidR="006C73F1" w:rsidRPr="006615C5">
        <w:rPr>
          <w:rFonts w:ascii="Segoe UI" w:hAnsi="Segoe UI" w:cs="Segoe UI"/>
          <w:sz w:val="24"/>
          <w:szCs w:val="24"/>
        </w:rPr>
        <w:t xml:space="preserve"> </w:t>
      </w:r>
      <w:r w:rsidRPr="006615C5">
        <w:rPr>
          <w:rFonts w:ascii="Segoe UI" w:hAnsi="Segoe UI" w:cs="Segoe UI"/>
          <w:sz w:val="24"/>
          <w:szCs w:val="24"/>
        </w:rPr>
        <w:t>a notifica Achizitorul cu cel puţin 10 zile înainte de data preconizată pentru intrarea în</w:t>
      </w:r>
      <w:r w:rsidR="006C73F1" w:rsidRPr="006615C5">
        <w:rPr>
          <w:rFonts w:ascii="Segoe UI" w:hAnsi="Segoe UI" w:cs="Segoe UI"/>
          <w:sz w:val="24"/>
          <w:szCs w:val="24"/>
        </w:rPr>
        <w:t xml:space="preserve"> </w:t>
      </w:r>
      <w:r w:rsidRPr="006615C5">
        <w:rPr>
          <w:rFonts w:ascii="Segoe UI" w:hAnsi="Segoe UI" w:cs="Segoe UI"/>
          <w:sz w:val="24"/>
          <w:szCs w:val="24"/>
        </w:rPr>
        <w:t>vigoare a amendamentului, excepţie făcând cazurile în care Părţile convin altfel.</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21.3. Modificările minore pot fi convenite prin schimb de scrisori între părţile prezentului</w:t>
      </w:r>
      <w:r w:rsidR="006C73F1" w:rsidRPr="006615C5">
        <w:rPr>
          <w:rFonts w:ascii="Segoe UI" w:hAnsi="Segoe UI" w:cs="Segoe UI"/>
          <w:sz w:val="24"/>
          <w:szCs w:val="24"/>
        </w:rPr>
        <w:t xml:space="preserve"> </w:t>
      </w:r>
      <w:r w:rsidRPr="006615C5">
        <w:rPr>
          <w:rFonts w:ascii="Segoe UI" w:hAnsi="Segoe UI" w:cs="Segoe UI"/>
          <w:sz w:val="24"/>
          <w:szCs w:val="24"/>
        </w:rPr>
        <w:t>Contract.</w:t>
      </w:r>
    </w:p>
    <w:p w:rsidR="0048203A" w:rsidRDefault="0048203A" w:rsidP="007D3E27">
      <w:pPr>
        <w:spacing w:after="0" w:line="240" w:lineRule="auto"/>
        <w:jc w:val="both"/>
        <w:rPr>
          <w:rFonts w:ascii="Segoe UI" w:hAnsi="Segoe UI" w:cs="Segoe UI"/>
          <w:b/>
          <w:sz w:val="24"/>
          <w:szCs w:val="24"/>
        </w:rPr>
      </w:pPr>
    </w:p>
    <w:p w:rsidR="007D3E27" w:rsidRPr="006615C5" w:rsidRDefault="007D3E27" w:rsidP="007D3E27">
      <w:pPr>
        <w:spacing w:after="0" w:line="240" w:lineRule="auto"/>
        <w:jc w:val="both"/>
        <w:rPr>
          <w:rFonts w:ascii="Segoe UI" w:hAnsi="Segoe UI" w:cs="Segoe UI"/>
          <w:b/>
          <w:sz w:val="24"/>
          <w:szCs w:val="24"/>
        </w:rPr>
      </w:pPr>
      <w:r w:rsidRPr="006615C5">
        <w:rPr>
          <w:rFonts w:ascii="Segoe UI" w:hAnsi="Segoe UI" w:cs="Segoe UI"/>
          <w:b/>
          <w:sz w:val="24"/>
          <w:szCs w:val="24"/>
        </w:rPr>
        <w:t>22. Cesiunea</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22.1 Prestatorul are obligaţia de a nu transfera total sau parţial obligaţiile sale asumate prin</w:t>
      </w:r>
      <w:r w:rsidR="006C73F1" w:rsidRPr="006615C5">
        <w:rPr>
          <w:rFonts w:ascii="Segoe UI" w:hAnsi="Segoe UI" w:cs="Segoe UI"/>
          <w:sz w:val="24"/>
          <w:szCs w:val="24"/>
        </w:rPr>
        <w:t xml:space="preserve"> </w:t>
      </w:r>
      <w:r w:rsidRPr="006615C5">
        <w:rPr>
          <w:rFonts w:ascii="Segoe UI" w:hAnsi="Segoe UI" w:cs="Segoe UI"/>
          <w:sz w:val="24"/>
          <w:szCs w:val="24"/>
        </w:rPr>
        <w:t>Contract.</w:t>
      </w:r>
    </w:p>
    <w:p w:rsidR="0048203A" w:rsidRDefault="0048203A" w:rsidP="007D3E27">
      <w:pPr>
        <w:spacing w:after="0" w:line="240" w:lineRule="auto"/>
        <w:jc w:val="both"/>
        <w:rPr>
          <w:rFonts w:ascii="Segoe UI" w:hAnsi="Segoe UI" w:cs="Segoe UI"/>
          <w:b/>
          <w:sz w:val="24"/>
          <w:szCs w:val="24"/>
        </w:rPr>
      </w:pPr>
    </w:p>
    <w:p w:rsidR="007D3E27" w:rsidRPr="006615C5" w:rsidRDefault="007D3E27" w:rsidP="007D3E27">
      <w:pPr>
        <w:spacing w:after="0" w:line="240" w:lineRule="auto"/>
        <w:jc w:val="both"/>
        <w:rPr>
          <w:rFonts w:ascii="Segoe UI" w:hAnsi="Segoe UI" w:cs="Segoe UI"/>
          <w:b/>
          <w:sz w:val="24"/>
          <w:szCs w:val="24"/>
        </w:rPr>
      </w:pPr>
      <w:r w:rsidRPr="006615C5">
        <w:rPr>
          <w:rFonts w:ascii="Segoe UI" w:hAnsi="Segoe UI" w:cs="Segoe UI"/>
          <w:b/>
          <w:sz w:val="24"/>
          <w:szCs w:val="24"/>
        </w:rPr>
        <w:t>23. Forţa majoră</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23.1 - Forţa majoră este constatată de o autoritate competentă.</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lastRenderedPageBreak/>
        <w:t>23.2 - Forţa majoră exonerează părţile contractante de îndeplinirea obligaţiilor asumate prin</w:t>
      </w:r>
      <w:r w:rsidR="007B369E">
        <w:rPr>
          <w:rFonts w:ascii="Segoe UI" w:hAnsi="Segoe UI" w:cs="Segoe UI"/>
          <w:sz w:val="24"/>
          <w:szCs w:val="24"/>
        </w:rPr>
        <w:t xml:space="preserve"> </w:t>
      </w:r>
      <w:r w:rsidRPr="006615C5">
        <w:rPr>
          <w:rFonts w:ascii="Segoe UI" w:hAnsi="Segoe UI" w:cs="Segoe UI"/>
          <w:sz w:val="24"/>
          <w:szCs w:val="24"/>
        </w:rPr>
        <w:t>prezentul contract, pe toată perioada în care aceasta acţionează.</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23.3 - Îndeplinirea contractului va fi suspendată în perioada de acţiune a forţei majore, dar</w:t>
      </w:r>
      <w:r w:rsidR="006C73F1" w:rsidRPr="006615C5">
        <w:rPr>
          <w:rFonts w:ascii="Segoe UI" w:hAnsi="Segoe UI" w:cs="Segoe UI"/>
          <w:sz w:val="24"/>
          <w:szCs w:val="24"/>
        </w:rPr>
        <w:t xml:space="preserve"> </w:t>
      </w:r>
      <w:r w:rsidRPr="006615C5">
        <w:rPr>
          <w:rFonts w:ascii="Segoe UI" w:hAnsi="Segoe UI" w:cs="Segoe UI"/>
          <w:sz w:val="24"/>
          <w:szCs w:val="24"/>
        </w:rPr>
        <w:t>fără a prejudicia drepturile ce li se cuveneau părţilor până la apariţia acesteia.</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23.4 - Partea contractantă care invocă forţa majoră are obligaţia de a notifica celeilalte părţi,</w:t>
      </w:r>
      <w:r w:rsidR="007B369E">
        <w:rPr>
          <w:rFonts w:ascii="Segoe UI" w:hAnsi="Segoe UI" w:cs="Segoe UI"/>
          <w:sz w:val="24"/>
          <w:szCs w:val="24"/>
        </w:rPr>
        <w:t xml:space="preserve"> </w:t>
      </w:r>
      <w:r w:rsidRPr="006615C5">
        <w:rPr>
          <w:rFonts w:ascii="Segoe UI" w:hAnsi="Segoe UI" w:cs="Segoe UI"/>
          <w:sz w:val="24"/>
          <w:szCs w:val="24"/>
        </w:rPr>
        <w:t>imediat şi în mod complet, producerea acesteia şi să ia orice măsuri care îi stau la dispoziţie</w:t>
      </w:r>
      <w:r w:rsidR="006C73F1" w:rsidRPr="006615C5">
        <w:rPr>
          <w:rFonts w:ascii="Segoe UI" w:hAnsi="Segoe UI" w:cs="Segoe UI"/>
          <w:sz w:val="24"/>
          <w:szCs w:val="24"/>
        </w:rPr>
        <w:t xml:space="preserve"> </w:t>
      </w:r>
      <w:r w:rsidRPr="006615C5">
        <w:rPr>
          <w:rFonts w:ascii="Segoe UI" w:hAnsi="Segoe UI" w:cs="Segoe UI"/>
          <w:sz w:val="24"/>
          <w:szCs w:val="24"/>
        </w:rPr>
        <w:t>în vederea limitării consecinţelor.</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23.5 - Partea contractantă care invocă forţa majoră are obligaţia de a notifica celeilalte părţi</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încetarea cauzei acesteia în maximum 15 zile de la încetare.</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23.6 - Dacă forţa majoră acţionează sau se estimează că va acţiona o perioadă mai mare de 6</w:t>
      </w:r>
      <w:r w:rsidR="007B369E">
        <w:rPr>
          <w:rFonts w:ascii="Segoe UI" w:hAnsi="Segoe UI" w:cs="Segoe UI"/>
          <w:sz w:val="24"/>
          <w:szCs w:val="24"/>
        </w:rPr>
        <w:t xml:space="preserve"> </w:t>
      </w:r>
      <w:r w:rsidRPr="006615C5">
        <w:rPr>
          <w:rFonts w:ascii="Segoe UI" w:hAnsi="Segoe UI" w:cs="Segoe UI"/>
          <w:sz w:val="24"/>
          <w:szCs w:val="24"/>
        </w:rPr>
        <w:t>luni, fiecare parte va avea dreptul să notifice celeilalte părţi încetarea de drept a prezentului</w:t>
      </w:r>
      <w:r w:rsidR="007B369E">
        <w:rPr>
          <w:rFonts w:ascii="Segoe UI" w:hAnsi="Segoe UI" w:cs="Segoe UI"/>
          <w:sz w:val="24"/>
          <w:szCs w:val="24"/>
        </w:rPr>
        <w:t xml:space="preserve"> </w:t>
      </w:r>
      <w:r w:rsidRPr="006615C5">
        <w:rPr>
          <w:rFonts w:ascii="Segoe UI" w:hAnsi="Segoe UI" w:cs="Segoe UI"/>
          <w:sz w:val="24"/>
          <w:szCs w:val="24"/>
        </w:rPr>
        <w:t>contract, fără ca vreuna din părţi să poată pretinde celeilalte daune-interese.</w:t>
      </w:r>
    </w:p>
    <w:p w:rsidR="007B369E" w:rsidRDefault="007B369E" w:rsidP="007D3E27">
      <w:pPr>
        <w:spacing w:after="0" w:line="240" w:lineRule="auto"/>
        <w:jc w:val="both"/>
        <w:rPr>
          <w:rFonts w:ascii="Segoe UI" w:hAnsi="Segoe UI" w:cs="Segoe UI"/>
          <w:b/>
          <w:sz w:val="24"/>
          <w:szCs w:val="24"/>
        </w:rPr>
      </w:pPr>
    </w:p>
    <w:p w:rsidR="007D3E27" w:rsidRPr="006615C5" w:rsidRDefault="007D3E27" w:rsidP="007D3E27">
      <w:pPr>
        <w:spacing w:after="0" w:line="240" w:lineRule="auto"/>
        <w:jc w:val="both"/>
        <w:rPr>
          <w:rFonts w:ascii="Segoe UI" w:hAnsi="Segoe UI" w:cs="Segoe UI"/>
          <w:b/>
          <w:sz w:val="24"/>
          <w:szCs w:val="24"/>
        </w:rPr>
      </w:pPr>
      <w:r w:rsidRPr="006615C5">
        <w:rPr>
          <w:rFonts w:ascii="Segoe UI" w:hAnsi="Segoe UI" w:cs="Segoe UI"/>
          <w:b/>
          <w:sz w:val="24"/>
          <w:szCs w:val="24"/>
        </w:rPr>
        <w:t>24. Soluţionarea litigiilor</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 xml:space="preserve">24.1 - Achizitorul şi </w:t>
      </w:r>
      <w:r w:rsidR="007B369E">
        <w:rPr>
          <w:rFonts w:ascii="Segoe UI" w:hAnsi="Segoe UI" w:cs="Segoe UI"/>
          <w:sz w:val="24"/>
          <w:szCs w:val="24"/>
        </w:rPr>
        <w:t>prestato</w:t>
      </w:r>
      <w:r w:rsidRPr="006615C5">
        <w:rPr>
          <w:rFonts w:ascii="Segoe UI" w:hAnsi="Segoe UI" w:cs="Segoe UI"/>
          <w:sz w:val="24"/>
          <w:szCs w:val="24"/>
        </w:rPr>
        <w:t>rul vor depune toate eforturile pentru a rezolva pe cale amiabilă,</w:t>
      </w:r>
      <w:r w:rsidR="007B369E">
        <w:rPr>
          <w:rFonts w:ascii="Segoe UI" w:hAnsi="Segoe UI" w:cs="Segoe UI"/>
          <w:sz w:val="24"/>
          <w:szCs w:val="24"/>
        </w:rPr>
        <w:t xml:space="preserve"> </w:t>
      </w:r>
      <w:r w:rsidRPr="006615C5">
        <w:rPr>
          <w:rFonts w:ascii="Segoe UI" w:hAnsi="Segoe UI" w:cs="Segoe UI"/>
          <w:sz w:val="24"/>
          <w:szCs w:val="24"/>
        </w:rPr>
        <w:t>prin tratative directe, orice neînţelegere sau dispută care se poate ivi între ei în cadrul sau în</w:t>
      </w:r>
      <w:r w:rsidR="007B369E">
        <w:rPr>
          <w:rFonts w:ascii="Segoe UI" w:hAnsi="Segoe UI" w:cs="Segoe UI"/>
          <w:sz w:val="24"/>
          <w:szCs w:val="24"/>
        </w:rPr>
        <w:t xml:space="preserve"> </w:t>
      </w:r>
      <w:r w:rsidRPr="006615C5">
        <w:rPr>
          <w:rFonts w:ascii="Segoe UI" w:hAnsi="Segoe UI" w:cs="Segoe UI"/>
          <w:sz w:val="24"/>
          <w:szCs w:val="24"/>
        </w:rPr>
        <w:t>legătură cu îndeplinirea contractului.</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 xml:space="preserve">24.2 - Dacă, după 15 de zile de la începerea acestor tratative, achizitorul şi </w:t>
      </w:r>
      <w:r w:rsidR="007B369E">
        <w:rPr>
          <w:rFonts w:ascii="Segoe UI" w:hAnsi="Segoe UI" w:cs="Segoe UI"/>
          <w:sz w:val="24"/>
          <w:szCs w:val="24"/>
        </w:rPr>
        <w:t>presta</w:t>
      </w:r>
      <w:r w:rsidRPr="006615C5">
        <w:rPr>
          <w:rFonts w:ascii="Segoe UI" w:hAnsi="Segoe UI" w:cs="Segoe UI"/>
          <w:sz w:val="24"/>
          <w:szCs w:val="24"/>
        </w:rPr>
        <w:t>orul nu</w:t>
      </w:r>
      <w:r w:rsidR="007B369E">
        <w:rPr>
          <w:rFonts w:ascii="Segoe UI" w:hAnsi="Segoe UI" w:cs="Segoe UI"/>
          <w:sz w:val="24"/>
          <w:szCs w:val="24"/>
        </w:rPr>
        <w:t xml:space="preserve"> </w:t>
      </w:r>
      <w:r w:rsidRPr="006615C5">
        <w:rPr>
          <w:rFonts w:ascii="Segoe UI" w:hAnsi="Segoe UI" w:cs="Segoe UI"/>
          <w:sz w:val="24"/>
          <w:szCs w:val="24"/>
        </w:rPr>
        <w:t>reuşesc să rezolve în mod amiabil o divergenţă contractuală, fiecare poate solicita ca disputa</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să se soluţioneze de către instanţele judecătoreşti din România.</w:t>
      </w:r>
    </w:p>
    <w:p w:rsidR="007B369E" w:rsidRDefault="007B369E" w:rsidP="007D3E27">
      <w:pPr>
        <w:spacing w:after="0" w:line="240" w:lineRule="auto"/>
        <w:jc w:val="both"/>
        <w:rPr>
          <w:rFonts w:ascii="Segoe UI" w:hAnsi="Segoe UI" w:cs="Segoe UI"/>
          <w:b/>
          <w:sz w:val="24"/>
          <w:szCs w:val="24"/>
        </w:rPr>
      </w:pPr>
    </w:p>
    <w:p w:rsidR="007D3E27" w:rsidRPr="006615C5" w:rsidRDefault="007D3E27" w:rsidP="007D3E27">
      <w:pPr>
        <w:spacing w:after="0" w:line="240" w:lineRule="auto"/>
        <w:jc w:val="both"/>
        <w:rPr>
          <w:rFonts w:ascii="Segoe UI" w:hAnsi="Segoe UI" w:cs="Segoe UI"/>
          <w:b/>
          <w:sz w:val="24"/>
          <w:szCs w:val="24"/>
        </w:rPr>
      </w:pPr>
      <w:r w:rsidRPr="006615C5">
        <w:rPr>
          <w:rFonts w:ascii="Segoe UI" w:hAnsi="Segoe UI" w:cs="Segoe UI"/>
          <w:b/>
          <w:sz w:val="24"/>
          <w:szCs w:val="24"/>
        </w:rPr>
        <w:t>25. Limba care guvernează contractul</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25.1 - Limba care guvernează contractul este limba română.</w:t>
      </w:r>
    </w:p>
    <w:p w:rsidR="007B369E" w:rsidRDefault="007B369E" w:rsidP="007D3E27">
      <w:pPr>
        <w:spacing w:after="0" w:line="240" w:lineRule="auto"/>
        <w:jc w:val="both"/>
        <w:rPr>
          <w:rFonts w:ascii="Segoe UI" w:hAnsi="Segoe UI" w:cs="Segoe UI"/>
          <w:b/>
          <w:sz w:val="24"/>
          <w:szCs w:val="24"/>
        </w:rPr>
      </w:pPr>
    </w:p>
    <w:p w:rsidR="004C33C3" w:rsidRPr="004C33C3" w:rsidRDefault="004C33C3" w:rsidP="004C33C3">
      <w:pPr>
        <w:spacing w:after="0" w:line="240" w:lineRule="auto"/>
        <w:jc w:val="both"/>
        <w:rPr>
          <w:rFonts w:ascii="Segoe UI" w:hAnsi="Segoe UI" w:cs="Segoe UI"/>
          <w:b/>
          <w:sz w:val="24"/>
          <w:szCs w:val="24"/>
        </w:rPr>
      </w:pPr>
      <w:r w:rsidRPr="004C33C3">
        <w:rPr>
          <w:rFonts w:ascii="Segoe UI" w:hAnsi="Segoe UI" w:cs="Segoe UI"/>
          <w:b/>
          <w:sz w:val="24"/>
          <w:szCs w:val="24"/>
        </w:rPr>
        <w:t>26. SUBCONTRACTAREA, TERT SUSTINATOR</w:t>
      </w:r>
    </w:p>
    <w:p w:rsidR="004C33C3" w:rsidRPr="004C33C3" w:rsidRDefault="004C33C3" w:rsidP="004C33C3">
      <w:pPr>
        <w:spacing w:after="0" w:line="240" w:lineRule="auto"/>
        <w:jc w:val="both"/>
        <w:rPr>
          <w:rFonts w:ascii="Segoe UI" w:hAnsi="Segoe UI" w:cs="Segoe UI"/>
          <w:sz w:val="24"/>
          <w:szCs w:val="24"/>
        </w:rPr>
      </w:pPr>
      <w:r w:rsidRPr="004C33C3">
        <w:rPr>
          <w:rFonts w:ascii="Segoe UI" w:hAnsi="Segoe UI" w:cs="Segoe UI"/>
          <w:sz w:val="24"/>
          <w:szCs w:val="24"/>
        </w:rPr>
        <w:t>2</w:t>
      </w:r>
      <w:r w:rsidR="00CF6902">
        <w:rPr>
          <w:rFonts w:ascii="Segoe UI" w:hAnsi="Segoe UI" w:cs="Segoe UI"/>
          <w:sz w:val="24"/>
          <w:szCs w:val="24"/>
        </w:rPr>
        <w:t>6</w:t>
      </w:r>
      <w:r w:rsidRPr="004C33C3">
        <w:rPr>
          <w:rFonts w:ascii="Segoe UI" w:hAnsi="Segoe UI" w:cs="Segoe UI"/>
          <w:sz w:val="24"/>
          <w:szCs w:val="24"/>
        </w:rPr>
        <w:t>.1. Subcontractarea</w:t>
      </w:r>
    </w:p>
    <w:p w:rsidR="004C33C3" w:rsidRPr="004C33C3" w:rsidRDefault="004C33C3" w:rsidP="004C33C3">
      <w:pPr>
        <w:spacing w:after="0" w:line="240" w:lineRule="auto"/>
        <w:jc w:val="both"/>
        <w:rPr>
          <w:rFonts w:ascii="Segoe UI" w:hAnsi="Segoe UI" w:cs="Segoe UI"/>
          <w:sz w:val="24"/>
          <w:szCs w:val="24"/>
        </w:rPr>
      </w:pPr>
      <w:r w:rsidRPr="004C33C3">
        <w:rPr>
          <w:rFonts w:ascii="Segoe UI" w:hAnsi="Segoe UI" w:cs="Segoe UI"/>
          <w:sz w:val="24"/>
          <w:szCs w:val="24"/>
        </w:rPr>
        <w:t>2</w:t>
      </w:r>
      <w:r w:rsidR="00CF6902">
        <w:rPr>
          <w:rFonts w:ascii="Segoe UI" w:hAnsi="Segoe UI" w:cs="Segoe UI"/>
          <w:sz w:val="24"/>
          <w:szCs w:val="24"/>
        </w:rPr>
        <w:t>6</w:t>
      </w:r>
      <w:r w:rsidRPr="004C33C3">
        <w:rPr>
          <w:rFonts w:ascii="Segoe UI" w:hAnsi="Segoe UI" w:cs="Segoe UI"/>
          <w:sz w:val="24"/>
          <w:szCs w:val="24"/>
        </w:rPr>
        <w:t>.1.1 La incheierea Contractului sau atunci cand se introduc noi subcontractanti, este obligatorie furnizarea către Achizitor a contractelor încheiate de către Prestator cu subcontractanții nominalizati in oferta sau declarati ulterior, astfel incat activitatile ce revin acestora, precum si s</w:t>
      </w:r>
      <w:r w:rsidR="00CF6902">
        <w:rPr>
          <w:rFonts w:ascii="Segoe UI" w:hAnsi="Segoe UI" w:cs="Segoe UI"/>
          <w:sz w:val="24"/>
          <w:szCs w:val="24"/>
        </w:rPr>
        <w:t>u</w:t>
      </w:r>
      <w:r w:rsidRPr="004C33C3">
        <w:rPr>
          <w:rFonts w:ascii="Segoe UI" w:hAnsi="Segoe UI" w:cs="Segoe UI"/>
          <w:sz w:val="24"/>
          <w:szCs w:val="24"/>
        </w:rPr>
        <w:t>mele aferente prestatiilor, sa fie cuprinse in Contract devenind anexe ale acestuia. Ele trebuie sa cuprinda obligatoriu, insa fara a se limita: denumirea subcontractantilor, reprezentantii legali ai noilor subcontractanti, datele de contact, activitatile ce urmeaza a fi subcontractate, valoarea aferenta prestatiilor, optiunea de a fi plătiți direct de către Achizitor, optiunea de cesionare a contractului in favoarea Achizitorului ( daca este cazul ).</w:t>
      </w:r>
    </w:p>
    <w:p w:rsidR="004C33C3" w:rsidRPr="004C33C3" w:rsidRDefault="004C33C3" w:rsidP="004C33C3">
      <w:pPr>
        <w:spacing w:after="0" w:line="240" w:lineRule="auto"/>
        <w:jc w:val="both"/>
        <w:rPr>
          <w:rFonts w:ascii="Segoe UI" w:hAnsi="Segoe UI" w:cs="Segoe UI"/>
          <w:sz w:val="24"/>
          <w:szCs w:val="24"/>
        </w:rPr>
      </w:pPr>
      <w:r w:rsidRPr="004C33C3">
        <w:rPr>
          <w:rFonts w:ascii="Segoe UI" w:hAnsi="Segoe UI" w:cs="Segoe UI"/>
          <w:sz w:val="24"/>
          <w:szCs w:val="24"/>
        </w:rPr>
        <w:t>2</w:t>
      </w:r>
      <w:r w:rsidR="00CF6902">
        <w:rPr>
          <w:rFonts w:ascii="Segoe UI" w:hAnsi="Segoe UI" w:cs="Segoe UI"/>
          <w:sz w:val="24"/>
          <w:szCs w:val="24"/>
        </w:rPr>
        <w:t>6</w:t>
      </w:r>
      <w:r w:rsidRPr="004C33C3">
        <w:rPr>
          <w:rFonts w:ascii="Segoe UI" w:hAnsi="Segoe UI" w:cs="Segoe UI"/>
          <w:sz w:val="24"/>
          <w:szCs w:val="24"/>
        </w:rPr>
        <w:t>.1.2. Prestatorul are dreptul de a inlocui/implica noi subcontractanti in perioada de implementare a Contractului, cu conditia ca schimbarea sa nu reprezinte o modificare substantiala a a acestuia, in conformitate cu cele prevazute expres de legislatia in vigoare privind achizitiile publice.</w:t>
      </w:r>
    </w:p>
    <w:p w:rsidR="004C33C3" w:rsidRPr="004C33C3" w:rsidRDefault="004C33C3" w:rsidP="004C33C3">
      <w:pPr>
        <w:spacing w:after="0" w:line="240" w:lineRule="auto"/>
        <w:jc w:val="both"/>
        <w:rPr>
          <w:rFonts w:ascii="Segoe UI" w:hAnsi="Segoe UI" w:cs="Segoe UI"/>
          <w:sz w:val="24"/>
          <w:szCs w:val="24"/>
        </w:rPr>
      </w:pPr>
      <w:r w:rsidRPr="004C33C3">
        <w:rPr>
          <w:rFonts w:ascii="Segoe UI" w:hAnsi="Segoe UI" w:cs="Segoe UI"/>
          <w:sz w:val="24"/>
          <w:szCs w:val="24"/>
        </w:rPr>
        <w:t>2</w:t>
      </w:r>
      <w:r w:rsidR="00CF6902">
        <w:rPr>
          <w:rFonts w:ascii="Segoe UI" w:hAnsi="Segoe UI" w:cs="Segoe UI"/>
          <w:sz w:val="24"/>
          <w:szCs w:val="24"/>
        </w:rPr>
        <w:t>6</w:t>
      </w:r>
      <w:r w:rsidRPr="004C33C3">
        <w:rPr>
          <w:rFonts w:ascii="Segoe UI" w:hAnsi="Segoe UI" w:cs="Segoe UI"/>
          <w:sz w:val="24"/>
          <w:szCs w:val="24"/>
        </w:rPr>
        <w:t>.1.3 Prestatorul nu va avea dreptul de a inlocui/implica niciun subcontractant, în perioada de implementare a contractului fără acordul prealabil al Achizitorului. Orice solicitare privind inlocuirea/implicarea de noi subcontractanti, va fi inaintata catre Prestator in vederea obtinerii acordului Achizitorului intr un termen rezonabil  si care nu va putea fi mai mic de 15 zile inainte de momentul inceperii activitatii de catre noii subcontractanti.</w:t>
      </w:r>
    </w:p>
    <w:p w:rsidR="004C33C3" w:rsidRPr="004C33C3" w:rsidRDefault="004C33C3" w:rsidP="004C33C3">
      <w:pPr>
        <w:spacing w:after="0" w:line="240" w:lineRule="auto"/>
        <w:jc w:val="both"/>
        <w:rPr>
          <w:rFonts w:ascii="Segoe UI" w:hAnsi="Segoe UI" w:cs="Segoe UI"/>
          <w:sz w:val="24"/>
          <w:szCs w:val="24"/>
        </w:rPr>
      </w:pPr>
      <w:r w:rsidRPr="004C33C3">
        <w:rPr>
          <w:rFonts w:ascii="Segoe UI" w:hAnsi="Segoe UI" w:cs="Segoe UI"/>
          <w:sz w:val="24"/>
          <w:szCs w:val="24"/>
        </w:rPr>
        <w:t>2</w:t>
      </w:r>
      <w:r w:rsidR="00CF6902">
        <w:rPr>
          <w:rFonts w:ascii="Segoe UI" w:hAnsi="Segoe UI" w:cs="Segoe UI"/>
          <w:sz w:val="24"/>
          <w:szCs w:val="24"/>
        </w:rPr>
        <w:t>6</w:t>
      </w:r>
      <w:r w:rsidRPr="004C33C3">
        <w:rPr>
          <w:rFonts w:ascii="Segoe UI" w:hAnsi="Segoe UI" w:cs="Segoe UI"/>
          <w:sz w:val="24"/>
          <w:szCs w:val="24"/>
        </w:rPr>
        <w:t>.1.4. In situatia prevazuta la art. 2</w:t>
      </w:r>
      <w:r w:rsidR="00CF6902">
        <w:rPr>
          <w:rFonts w:ascii="Segoe UI" w:hAnsi="Segoe UI" w:cs="Segoe UI"/>
          <w:sz w:val="24"/>
          <w:szCs w:val="24"/>
        </w:rPr>
        <w:t>6</w:t>
      </w:r>
      <w:r w:rsidRPr="004C33C3">
        <w:rPr>
          <w:rFonts w:ascii="Segoe UI" w:hAnsi="Segoe UI" w:cs="Segoe UI"/>
          <w:sz w:val="24"/>
          <w:szCs w:val="24"/>
        </w:rPr>
        <w:t>.1.2., Prestatorul poate inlocui/implica subcontractantii in perioada de implementare a contractului, in urmatoarele situatii:</w:t>
      </w:r>
    </w:p>
    <w:p w:rsidR="004C33C3" w:rsidRPr="004C33C3" w:rsidRDefault="004C33C3" w:rsidP="004C33C3">
      <w:pPr>
        <w:spacing w:after="0" w:line="240" w:lineRule="auto"/>
        <w:jc w:val="both"/>
        <w:rPr>
          <w:rFonts w:ascii="Segoe UI" w:hAnsi="Segoe UI" w:cs="Segoe UI"/>
          <w:sz w:val="24"/>
          <w:szCs w:val="24"/>
        </w:rPr>
      </w:pPr>
      <w:r w:rsidRPr="004C33C3">
        <w:rPr>
          <w:rFonts w:ascii="Segoe UI" w:hAnsi="Segoe UI" w:cs="Segoe UI"/>
          <w:sz w:val="24"/>
          <w:szCs w:val="24"/>
        </w:rPr>
        <w:lastRenderedPageBreak/>
        <w:t>a)</w:t>
      </w:r>
      <w:r w:rsidRPr="004C33C3">
        <w:rPr>
          <w:rFonts w:ascii="Segoe UI" w:hAnsi="Segoe UI" w:cs="Segoe UI"/>
          <w:sz w:val="24"/>
          <w:szCs w:val="24"/>
        </w:rPr>
        <w:tab/>
        <w:t>inlocuirea subcontractantilor nominalizati in oferta ai ale caror activitati au fost indicate in oferta ca fiind realízate de subcontractanti;</w:t>
      </w:r>
    </w:p>
    <w:p w:rsidR="004C33C3" w:rsidRPr="004C33C3" w:rsidRDefault="004C33C3" w:rsidP="004C33C3">
      <w:pPr>
        <w:spacing w:after="0" w:line="240" w:lineRule="auto"/>
        <w:jc w:val="both"/>
        <w:rPr>
          <w:rFonts w:ascii="Segoe UI" w:hAnsi="Segoe UI" w:cs="Segoe UI"/>
          <w:sz w:val="24"/>
          <w:szCs w:val="24"/>
        </w:rPr>
      </w:pPr>
      <w:r w:rsidRPr="004C33C3">
        <w:rPr>
          <w:rFonts w:ascii="Segoe UI" w:hAnsi="Segoe UI" w:cs="Segoe UI"/>
          <w:sz w:val="24"/>
          <w:szCs w:val="24"/>
        </w:rPr>
        <w:t>b)</w:t>
      </w:r>
      <w:r w:rsidRPr="004C33C3">
        <w:rPr>
          <w:rFonts w:ascii="Segoe UI" w:hAnsi="Segoe UI" w:cs="Segoe UI"/>
          <w:sz w:val="24"/>
          <w:szCs w:val="24"/>
        </w:rPr>
        <w:tab/>
        <w:t>declararea unor noi subcontractanti, ulterior semnarii contractului, in conditiile in care lucrarile ce urmeaza a fi subcontractate au fost prevazute in oferta, fara a se indica initial optiunea subcontractarii acestora;</w:t>
      </w:r>
    </w:p>
    <w:p w:rsidR="004C33C3" w:rsidRPr="004C33C3" w:rsidRDefault="004C33C3" w:rsidP="004C33C3">
      <w:pPr>
        <w:spacing w:after="0" w:line="240" w:lineRule="auto"/>
        <w:jc w:val="both"/>
        <w:rPr>
          <w:rFonts w:ascii="Segoe UI" w:hAnsi="Segoe UI" w:cs="Segoe UI"/>
          <w:sz w:val="24"/>
          <w:szCs w:val="24"/>
        </w:rPr>
      </w:pPr>
      <w:r w:rsidRPr="004C33C3">
        <w:rPr>
          <w:rFonts w:ascii="Segoe UI" w:hAnsi="Segoe UI" w:cs="Segoe UI"/>
          <w:sz w:val="24"/>
          <w:szCs w:val="24"/>
        </w:rPr>
        <w:t>c)</w:t>
      </w:r>
      <w:r w:rsidRPr="004C33C3">
        <w:rPr>
          <w:rFonts w:ascii="Segoe UI" w:hAnsi="Segoe UI" w:cs="Segoe UI"/>
          <w:sz w:val="24"/>
          <w:szCs w:val="24"/>
        </w:rPr>
        <w:tab/>
        <w:t>renuntarea, retragerea subcontractantilor din contract.</w:t>
      </w:r>
    </w:p>
    <w:p w:rsidR="004C33C3" w:rsidRPr="004C33C3" w:rsidRDefault="004C33C3" w:rsidP="004C33C3">
      <w:pPr>
        <w:spacing w:after="0" w:line="240" w:lineRule="auto"/>
        <w:jc w:val="both"/>
        <w:rPr>
          <w:rFonts w:ascii="Segoe UI" w:hAnsi="Segoe UI" w:cs="Segoe UI"/>
          <w:sz w:val="24"/>
          <w:szCs w:val="24"/>
        </w:rPr>
      </w:pPr>
      <w:r w:rsidRPr="004C33C3">
        <w:rPr>
          <w:rFonts w:ascii="Segoe UI" w:hAnsi="Segoe UI" w:cs="Segoe UI"/>
          <w:sz w:val="24"/>
          <w:szCs w:val="24"/>
        </w:rPr>
        <w:t>2</w:t>
      </w:r>
      <w:r w:rsidR="00CF6902">
        <w:rPr>
          <w:rFonts w:ascii="Segoe UI" w:hAnsi="Segoe UI" w:cs="Segoe UI"/>
          <w:sz w:val="24"/>
          <w:szCs w:val="24"/>
        </w:rPr>
        <w:t>6</w:t>
      </w:r>
      <w:r w:rsidRPr="004C33C3">
        <w:rPr>
          <w:rFonts w:ascii="Segoe UI" w:hAnsi="Segoe UI" w:cs="Segoe UI"/>
          <w:sz w:val="24"/>
          <w:szCs w:val="24"/>
        </w:rPr>
        <w:t>.1.5. In vederea obtinerii  acordului  Achizitorului, noii subcontractanti sunt obligați să prezinte:</w:t>
      </w:r>
    </w:p>
    <w:p w:rsidR="004C33C3" w:rsidRPr="004C33C3" w:rsidRDefault="004C33C3" w:rsidP="004C33C3">
      <w:pPr>
        <w:spacing w:after="0" w:line="240" w:lineRule="auto"/>
        <w:jc w:val="both"/>
        <w:rPr>
          <w:rFonts w:ascii="Segoe UI" w:hAnsi="Segoe UI" w:cs="Segoe UI"/>
          <w:sz w:val="24"/>
          <w:szCs w:val="24"/>
        </w:rPr>
      </w:pPr>
      <w:r w:rsidRPr="004C33C3">
        <w:rPr>
          <w:rFonts w:ascii="Segoe UI" w:hAnsi="Segoe UI" w:cs="Segoe UI"/>
          <w:sz w:val="24"/>
          <w:szCs w:val="24"/>
        </w:rPr>
        <w:t>-</w:t>
      </w:r>
      <w:r w:rsidRPr="004C33C3">
        <w:rPr>
          <w:rFonts w:ascii="Segoe UI" w:hAnsi="Segoe UI" w:cs="Segoe UI"/>
          <w:sz w:val="24"/>
          <w:szCs w:val="24"/>
        </w:rPr>
        <w:tab/>
        <w:t>declaratie pe proprie raspundere prin care isi asuma prevederile caietului de sarcini si a propunerii tehnice depusa de catre Prestator la oferta, pentru activitatile supuse subcontractarii;</w:t>
      </w:r>
    </w:p>
    <w:p w:rsidR="004C33C3" w:rsidRPr="004C33C3" w:rsidRDefault="004C33C3" w:rsidP="004C33C3">
      <w:pPr>
        <w:spacing w:after="0" w:line="240" w:lineRule="auto"/>
        <w:jc w:val="both"/>
        <w:rPr>
          <w:rFonts w:ascii="Segoe UI" w:hAnsi="Segoe UI" w:cs="Segoe UI"/>
          <w:sz w:val="24"/>
          <w:szCs w:val="24"/>
        </w:rPr>
      </w:pPr>
      <w:r w:rsidRPr="004C33C3">
        <w:rPr>
          <w:rFonts w:ascii="Segoe UI" w:hAnsi="Segoe UI" w:cs="Segoe UI"/>
          <w:sz w:val="24"/>
          <w:szCs w:val="24"/>
        </w:rPr>
        <w:t>-</w:t>
      </w:r>
      <w:r w:rsidRPr="004C33C3">
        <w:rPr>
          <w:rFonts w:ascii="Segoe UI" w:hAnsi="Segoe UI" w:cs="Segoe UI"/>
          <w:sz w:val="24"/>
          <w:szCs w:val="24"/>
        </w:rPr>
        <w:tab/>
        <w:t>contractele de subcontractare incheiate intre Prestator si noii subcontractanti ce vor cuprinde obligatoriu dar fara a se limita la acestea, informatii cu privire la activitatile ce urmeaza a fi subcontractate, datele de contact si reprezentantii legali, valoarea aferenta activitatii ce va face obiectul contractului;</w:t>
      </w:r>
    </w:p>
    <w:p w:rsidR="004C33C3" w:rsidRPr="004C33C3" w:rsidRDefault="004C33C3" w:rsidP="004C33C3">
      <w:pPr>
        <w:spacing w:after="0" w:line="240" w:lineRule="auto"/>
        <w:jc w:val="both"/>
        <w:rPr>
          <w:rFonts w:ascii="Segoe UI" w:hAnsi="Segoe UI" w:cs="Segoe UI"/>
          <w:sz w:val="24"/>
          <w:szCs w:val="24"/>
        </w:rPr>
      </w:pPr>
      <w:r w:rsidRPr="004C33C3">
        <w:rPr>
          <w:rFonts w:ascii="Segoe UI" w:hAnsi="Segoe UI" w:cs="Segoe UI"/>
          <w:sz w:val="24"/>
          <w:szCs w:val="24"/>
        </w:rPr>
        <w:t>-</w:t>
      </w:r>
      <w:r w:rsidRPr="004C33C3">
        <w:rPr>
          <w:rFonts w:ascii="Segoe UI" w:hAnsi="Segoe UI" w:cs="Segoe UI"/>
          <w:sz w:val="24"/>
          <w:szCs w:val="24"/>
        </w:rPr>
        <w:tab/>
        <w:t>certificatele şi alte documente necesare pentru verificarea inexistenţei unor situaţii de excludere şi a resurselor/capabilităţilor corespunzătoare părţilor de implicare în contractul de achiziţie publică.</w:t>
      </w:r>
    </w:p>
    <w:p w:rsidR="004C33C3" w:rsidRPr="004C33C3" w:rsidRDefault="004C33C3" w:rsidP="004C33C3">
      <w:pPr>
        <w:spacing w:after="0" w:line="240" w:lineRule="auto"/>
        <w:jc w:val="both"/>
        <w:rPr>
          <w:rFonts w:ascii="Segoe UI" w:hAnsi="Segoe UI" w:cs="Segoe UI"/>
          <w:sz w:val="24"/>
          <w:szCs w:val="24"/>
        </w:rPr>
      </w:pPr>
      <w:r w:rsidRPr="004C33C3">
        <w:rPr>
          <w:rFonts w:ascii="Segoe UI" w:hAnsi="Segoe UI" w:cs="Segoe UI"/>
          <w:sz w:val="24"/>
          <w:szCs w:val="24"/>
        </w:rPr>
        <w:t>2</w:t>
      </w:r>
      <w:r w:rsidR="00CF6902">
        <w:rPr>
          <w:rFonts w:ascii="Segoe UI" w:hAnsi="Segoe UI" w:cs="Segoe UI"/>
          <w:sz w:val="24"/>
          <w:szCs w:val="24"/>
        </w:rPr>
        <w:t>6</w:t>
      </w:r>
      <w:r w:rsidRPr="004C33C3">
        <w:rPr>
          <w:rFonts w:ascii="Segoe UI" w:hAnsi="Segoe UI" w:cs="Segoe UI"/>
          <w:sz w:val="24"/>
          <w:szCs w:val="24"/>
        </w:rPr>
        <w:t>.1.6. Dispozitiile privind inlocuirea/implicarea de noi subcontractanti nu diminueaza in nici o situatie raspunderea Prestatorului in ceea ce priveste modul de indeplinire a Contractului.</w:t>
      </w:r>
    </w:p>
    <w:p w:rsidR="004C33C3" w:rsidRPr="004C33C3" w:rsidRDefault="004C33C3" w:rsidP="004C33C3">
      <w:pPr>
        <w:spacing w:after="0" w:line="240" w:lineRule="auto"/>
        <w:jc w:val="both"/>
        <w:rPr>
          <w:rFonts w:ascii="Segoe UI" w:hAnsi="Segoe UI" w:cs="Segoe UI"/>
          <w:sz w:val="24"/>
          <w:szCs w:val="24"/>
        </w:rPr>
      </w:pPr>
      <w:r w:rsidRPr="004C33C3">
        <w:rPr>
          <w:rFonts w:ascii="Segoe UI" w:hAnsi="Segoe UI" w:cs="Segoe UI"/>
          <w:sz w:val="24"/>
          <w:szCs w:val="24"/>
        </w:rPr>
        <w:t>2</w:t>
      </w:r>
      <w:r w:rsidR="00CF6902">
        <w:rPr>
          <w:rFonts w:ascii="Segoe UI" w:hAnsi="Segoe UI" w:cs="Segoe UI"/>
          <w:sz w:val="24"/>
          <w:szCs w:val="24"/>
        </w:rPr>
        <w:t>6</w:t>
      </w:r>
      <w:r w:rsidRPr="004C33C3">
        <w:rPr>
          <w:rFonts w:ascii="Segoe UI" w:hAnsi="Segoe UI" w:cs="Segoe UI"/>
          <w:sz w:val="24"/>
          <w:szCs w:val="24"/>
        </w:rPr>
        <w:t>.1.7. In vederea finalizarii Contractului, Achizitorul poate solicita în condițiile legislatiei achizitiilor, iar Prestatorul se obliga sa cesioneze in favoarea Achizitorului, contractele incheiate cu subcontractantii acestuia, Prestatorul obligandu-se totodata sã introduca in contractele sale cu subcontractanții clauze in acest sens. Intr-o asemenea situatie Contractul va fi continuat de subcontractanți. Dispozitiile  privind  cesiunea  contractului   de subcontractare nu diminueaza in nici o situatie raspunderea Prestatorului fata de Achizitor in ceea ce priveste modul de indeplinire a Contractului.</w:t>
      </w:r>
    </w:p>
    <w:p w:rsidR="004C33C3" w:rsidRPr="004C33C3" w:rsidRDefault="004C33C3" w:rsidP="004C33C3">
      <w:pPr>
        <w:spacing w:after="0" w:line="240" w:lineRule="auto"/>
        <w:jc w:val="both"/>
        <w:rPr>
          <w:rFonts w:ascii="Segoe UI" w:hAnsi="Segoe UI" w:cs="Segoe UI"/>
          <w:sz w:val="24"/>
          <w:szCs w:val="24"/>
        </w:rPr>
      </w:pPr>
    </w:p>
    <w:p w:rsidR="004C33C3" w:rsidRPr="00CF6902" w:rsidRDefault="004C33C3" w:rsidP="004C33C3">
      <w:pPr>
        <w:spacing w:after="0" w:line="240" w:lineRule="auto"/>
        <w:jc w:val="both"/>
        <w:rPr>
          <w:rFonts w:ascii="Segoe UI" w:hAnsi="Segoe UI" w:cs="Segoe UI"/>
          <w:sz w:val="24"/>
          <w:szCs w:val="24"/>
        </w:rPr>
      </w:pPr>
      <w:r w:rsidRPr="00CF6902">
        <w:rPr>
          <w:rFonts w:ascii="Segoe UI" w:hAnsi="Segoe UI" w:cs="Segoe UI"/>
          <w:sz w:val="24"/>
          <w:szCs w:val="24"/>
        </w:rPr>
        <w:t>2</w:t>
      </w:r>
      <w:r w:rsidR="00CF6902" w:rsidRPr="00CF6902">
        <w:rPr>
          <w:rFonts w:ascii="Segoe UI" w:hAnsi="Segoe UI" w:cs="Segoe UI"/>
          <w:sz w:val="24"/>
          <w:szCs w:val="24"/>
        </w:rPr>
        <w:t>6</w:t>
      </w:r>
      <w:r w:rsidRPr="00CF6902">
        <w:rPr>
          <w:rFonts w:ascii="Segoe UI" w:hAnsi="Segoe UI" w:cs="Segoe UI"/>
          <w:sz w:val="24"/>
          <w:szCs w:val="24"/>
        </w:rPr>
        <w:t>.2 Plata directa catre subcontractanti</w:t>
      </w:r>
    </w:p>
    <w:p w:rsidR="004C33C3" w:rsidRPr="004C33C3" w:rsidRDefault="004C33C3" w:rsidP="004C33C3">
      <w:pPr>
        <w:spacing w:after="0" w:line="240" w:lineRule="auto"/>
        <w:jc w:val="both"/>
        <w:rPr>
          <w:rFonts w:ascii="Segoe UI" w:hAnsi="Segoe UI" w:cs="Segoe UI"/>
          <w:sz w:val="24"/>
          <w:szCs w:val="24"/>
        </w:rPr>
      </w:pPr>
      <w:r w:rsidRPr="004C33C3">
        <w:rPr>
          <w:rFonts w:ascii="Segoe UI" w:hAnsi="Segoe UI" w:cs="Segoe UI"/>
          <w:sz w:val="24"/>
          <w:szCs w:val="24"/>
        </w:rPr>
        <w:t>2</w:t>
      </w:r>
      <w:r w:rsidR="00CF6902">
        <w:rPr>
          <w:rFonts w:ascii="Segoe UI" w:hAnsi="Segoe UI" w:cs="Segoe UI"/>
          <w:sz w:val="24"/>
          <w:szCs w:val="24"/>
        </w:rPr>
        <w:t>6</w:t>
      </w:r>
      <w:r w:rsidRPr="004C33C3">
        <w:rPr>
          <w:rFonts w:ascii="Segoe UI" w:hAnsi="Segoe UI" w:cs="Segoe UI"/>
          <w:sz w:val="24"/>
          <w:szCs w:val="24"/>
        </w:rPr>
        <w:t>.2.1 Achizitorul poate efectua plati corespunzatoare partii/partilor din Contract indeplinite de catre subcontractantii daca acestia si-au exprimat in mod expres aceasta optiune, conform dispozitiior legale aplicabile privind achizitiile publice.</w:t>
      </w:r>
    </w:p>
    <w:p w:rsidR="004C33C3" w:rsidRPr="004C33C3" w:rsidRDefault="004C33C3" w:rsidP="004C33C3">
      <w:pPr>
        <w:spacing w:after="0" w:line="240" w:lineRule="auto"/>
        <w:jc w:val="both"/>
        <w:rPr>
          <w:rFonts w:ascii="Segoe UI" w:hAnsi="Segoe UI" w:cs="Segoe UI"/>
          <w:sz w:val="24"/>
          <w:szCs w:val="24"/>
        </w:rPr>
      </w:pPr>
      <w:r w:rsidRPr="004C33C3">
        <w:rPr>
          <w:rFonts w:ascii="Segoe UI" w:hAnsi="Segoe UI" w:cs="Segoe UI"/>
          <w:sz w:val="24"/>
          <w:szCs w:val="24"/>
        </w:rPr>
        <w:t>2</w:t>
      </w:r>
      <w:r w:rsidR="00CF6902">
        <w:rPr>
          <w:rFonts w:ascii="Segoe UI" w:hAnsi="Segoe UI" w:cs="Segoe UI"/>
          <w:sz w:val="24"/>
          <w:szCs w:val="24"/>
        </w:rPr>
        <w:t>6</w:t>
      </w:r>
      <w:r w:rsidRPr="004C33C3">
        <w:rPr>
          <w:rFonts w:ascii="Segoe UI" w:hAnsi="Segoe UI" w:cs="Segoe UI"/>
          <w:sz w:val="24"/>
          <w:szCs w:val="24"/>
        </w:rPr>
        <w:t>.2.2. In aplicarea prevederilor art. 2</w:t>
      </w:r>
      <w:r w:rsidR="00CF6902">
        <w:rPr>
          <w:rFonts w:ascii="Segoe UI" w:hAnsi="Segoe UI" w:cs="Segoe UI"/>
          <w:sz w:val="24"/>
          <w:szCs w:val="24"/>
        </w:rPr>
        <w:t>6</w:t>
      </w:r>
      <w:r w:rsidRPr="004C33C3">
        <w:rPr>
          <w:rFonts w:ascii="Segoe UI" w:hAnsi="Segoe UI" w:cs="Segoe UI"/>
          <w:sz w:val="24"/>
          <w:szCs w:val="24"/>
        </w:rPr>
        <w:t>.2.1. subcontractantii isi vor exprima la momentul nominalizarii lor in oferta si oricum nu mai tarziu de data incheierii Contractului, sau la momentul introducerii acestora in Contract, dupa caz, optiunea de a fi platiti direct de catre Achizitor.</w:t>
      </w:r>
    </w:p>
    <w:p w:rsidR="004C33C3" w:rsidRPr="004C33C3" w:rsidRDefault="004C33C3" w:rsidP="004C33C3">
      <w:pPr>
        <w:spacing w:after="0" w:line="240" w:lineRule="auto"/>
        <w:jc w:val="both"/>
        <w:rPr>
          <w:rFonts w:ascii="Segoe UI" w:hAnsi="Segoe UI" w:cs="Segoe UI"/>
          <w:sz w:val="24"/>
          <w:szCs w:val="24"/>
        </w:rPr>
      </w:pPr>
      <w:r w:rsidRPr="004C33C3">
        <w:rPr>
          <w:rFonts w:ascii="Segoe UI" w:hAnsi="Segoe UI" w:cs="Segoe UI"/>
          <w:sz w:val="24"/>
          <w:szCs w:val="24"/>
        </w:rPr>
        <w:t>2</w:t>
      </w:r>
      <w:r w:rsidR="00CF6902">
        <w:rPr>
          <w:rFonts w:ascii="Segoe UI" w:hAnsi="Segoe UI" w:cs="Segoe UI"/>
          <w:sz w:val="24"/>
          <w:szCs w:val="24"/>
        </w:rPr>
        <w:t>6</w:t>
      </w:r>
      <w:r w:rsidRPr="004C33C3">
        <w:rPr>
          <w:rFonts w:ascii="Segoe UI" w:hAnsi="Segoe UI" w:cs="Segoe UI"/>
          <w:sz w:val="24"/>
          <w:szCs w:val="24"/>
        </w:rPr>
        <w:t>.2.3 Achizitorul efectueaza platile directe catre subcontractantii agreati doar atunci cand prestatia acestora este confirmata prin documente agreate de toate cele 3 parti, respectiv Achizitor, Prestator si subcontractant sau de Achizitor si subcontractant atunci cand, in mod nejustificat, Prestatorul blocheaza confirmarea executarii obligatiilor asumate de subcontractant.</w:t>
      </w:r>
    </w:p>
    <w:p w:rsidR="004C33C3" w:rsidRPr="004C33C3" w:rsidRDefault="004C33C3" w:rsidP="004C33C3">
      <w:pPr>
        <w:spacing w:after="0" w:line="240" w:lineRule="auto"/>
        <w:jc w:val="both"/>
        <w:rPr>
          <w:rFonts w:ascii="Segoe UI" w:hAnsi="Segoe UI" w:cs="Segoe UI"/>
          <w:sz w:val="24"/>
          <w:szCs w:val="24"/>
        </w:rPr>
      </w:pPr>
      <w:r w:rsidRPr="004C33C3">
        <w:rPr>
          <w:rFonts w:ascii="Segoe UI" w:hAnsi="Segoe UI" w:cs="Segoe UI"/>
          <w:sz w:val="24"/>
          <w:szCs w:val="24"/>
        </w:rPr>
        <w:t>2</w:t>
      </w:r>
      <w:r w:rsidR="00CF6902">
        <w:rPr>
          <w:rFonts w:ascii="Segoe UI" w:hAnsi="Segoe UI" w:cs="Segoe UI"/>
          <w:sz w:val="24"/>
          <w:szCs w:val="24"/>
        </w:rPr>
        <w:t>6</w:t>
      </w:r>
      <w:r w:rsidRPr="004C33C3">
        <w:rPr>
          <w:rFonts w:ascii="Segoe UI" w:hAnsi="Segoe UI" w:cs="Segoe UI"/>
          <w:sz w:val="24"/>
          <w:szCs w:val="24"/>
        </w:rPr>
        <w:t>.2.4. In aplicarea prevederilor art. 2</w:t>
      </w:r>
      <w:r w:rsidR="00CF6902">
        <w:rPr>
          <w:rFonts w:ascii="Segoe UI" w:hAnsi="Segoe UI" w:cs="Segoe UI"/>
          <w:sz w:val="24"/>
          <w:szCs w:val="24"/>
        </w:rPr>
        <w:t>6</w:t>
      </w:r>
      <w:r w:rsidRPr="004C33C3">
        <w:rPr>
          <w:rFonts w:ascii="Segoe UI" w:hAnsi="Segoe UI" w:cs="Segoe UI"/>
          <w:sz w:val="24"/>
          <w:szCs w:val="24"/>
        </w:rPr>
        <w:t>.1.7 Acordul part</w:t>
      </w:r>
      <w:r w:rsidR="00CF6902">
        <w:rPr>
          <w:rFonts w:ascii="Segoe UI" w:hAnsi="Segoe UI" w:cs="Segoe UI"/>
          <w:sz w:val="24"/>
          <w:szCs w:val="24"/>
        </w:rPr>
        <w:t>ilor se poate materializa prin i</w:t>
      </w:r>
      <w:r w:rsidRPr="004C33C3">
        <w:rPr>
          <w:rFonts w:ascii="Segoe UI" w:hAnsi="Segoe UI" w:cs="Segoe UI"/>
          <w:sz w:val="24"/>
          <w:szCs w:val="24"/>
        </w:rPr>
        <w:t>ncheierea unui act aditional la contract intre Achizitor, Prestator si Subcontractant atunci cand contractul de subcontractare este cesionat Achizitorului</w:t>
      </w:r>
    </w:p>
    <w:p w:rsidR="004C33C3" w:rsidRPr="004C33C3" w:rsidRDefault="004C33C3" w:rsidP="004C33C3">
      <w:pPr>
        <w:spacing w:after="0" w:line="240" w:lineRule="auto"/>
        <w:jc w:val="both"/>
        <w:rPr>
          <w:rFonts w:ascii="Segoe UI" w:hAnsi="Segoe UI" w:cs="Segoe UI"/>
          <w:sz w:val="24"/>
          <w:szCs w:val="24"/>
        </w:rPr>
      </w:pPr>
    </w:p>
    <w:p w:rsidR="004C33C3" w:rsidRPr="004C33C3" w:rsidRDefault="004C33C3" w:rsidP="004C33C3">
      <w:pPr>
        <w:spacing w:after="0" w:line="240" w:lineRule="auto"/>
        <w:jc w:val="both"/>
        <w:rPr>
          <w:rFonts w:ascii="Segoe UI" w:hAnsi="Segoe UI" w:cs="Segoe UI"/>
          <w:sz w:val="24"/>
          <w:szCs w:val="24"/>
        </w:rPr>
      </w:pPr>
      <w:r w:rsidRPr="004C33C3">
        <w:rPr>
          <w:rFonts w:ascii="Segoe UI" w:hAnsi="Segoe UI" w:cs="Segoe UI"/>
          <w:sz w:val="24"/>
          <w:szCs w:val="24"/>
        </w:rPr>
        <w:t>2</w:t>
      </w:r>
      <w:r w:rsidR="00CF6902">
        <w:rPr>
          <w:rFonts w:ascii="Segoe UI" w:hAnsi="Segoe UI" w:cs="Segoe UI"/>
          <w:sz w:val="24"/>
          <w:szCs w:val="24"/>
        </w:rPr>
        <w:t>6</w:t>
      </w:r>
      <w:r w:rsidRPr="004C33C3">
        <w:rPr>
          <w:rFonts w:ascii="Segoe UI" w:hAnsi="Segoe UI" w:cs="Segoe UI"/>
          <w:sz w:val="24"/>
          <w:szCs w:val="24"/>
        </w:rPr>
        <w:t>.3. Tertul Sustinator</w:t>
      </w:r>
    </w:p>
    <w:p w:rsidR="004C33C3" w:rsidRPr="004C33C3" w:rsidRDefault="004C33C3" w:rsidP="004C33C3">
      <w:pPr>
        <w:spacing w:after="0" w:line="240" w:lineRule="auto"/>
        <w:jc w:val="both"/>
        <w:rPr>
          <w:rFonts w:ascii="Segoe UI" w:hAnsi="Segoe UI" w:cs="Segoe UI"/>
          <w:sz w:val="24"/>
          <w:szCs w:val="24"/>
        </w:rPr>
      </w:pPr>
      <w:r w:rsidRPr="004C33C3">
        <w:rPr>
          <w:rFonts w:ascii="Segoe UI" w:hAnsi="Segoe UI" w:cs="Segoe UI"/>
          <w:sz w:val="24"/>
          <w:szCs w:val="24"/>
        </w:rPr>
        <w:lastRenderedPageBreak/>
        <w:t>2</w:t>
      </w:r>
      <w:r w:rsidR="00CF6902">
        <w:rPr>
          <w:rFonts w:ascii="Segoe UI" w:hAnsi="Segoe UI" w:cs="Segoe UI"/>
          <w:sz w:val="24"/>
          <w:szCs w:val="24"/>
        </w:rPr>
        <w:t>6</w:t>
      </w:r>
      <w:r w:rsidRPr="004C33C3">
        <w:rPr>
          <w:rFonts w:ascii="Segoe UI" w:hAnsi="Segoe UI" w:cs="Segoe UI"/>
          <w:sz w:val="24"/>
          <w:szCs w:val="24"/>
        </w:rPr>
        <w:t>.3.1 Prezentul contract reprezinta si contract de cesiune a drepturilor litigioase ce rezulta din incalcarea obligatiilor ce ii revin tertului sustinator in baza angajamentului ferm, anexa la prezentul contract. Cu titlu de garantie, prin semnarea prezentului contract, Prestatorul consimte ca  Achizitorul se poate subtitui in toate drepturile sale, rezultate in urma incheierii angajamentului ferm, putand urmari orice pretentie la daune pe care acesta ar putea sa o aiba impotriva tertului sustinator pentru nerespectarea obligatiilor asumate de catre acesta</w:t>
      </w:r>
    </w:p>
    <w:p w:rsidR="004C33C3" w:rsidRPr="004C33C3" w:rsidRDefault="004C33C3" w:rsidP="004C33C3">
      <w:pPr>
        <w:spacing w:after="0" w:line="240" w:lineRule="auto"/>
        <w:jc w:val="both"/>
        <w:rPr>
          <w:rFonts w:ascii="Segoe UI" w:hAnsi="Segoe UI" w:cs="Segoe UI"/>
          <w:sz w:val="24"/>
          <w:szCs w:val="24"/>
        </w:rPr>
      </w:pPr>
      <w:r w:rsidRPr="004C33C3">
        <w:rPr>
          <w:rFonts w:ascii="Segoe UI" w:hAnsi="Segoe UI" w:cs="Segoe UI"/>
          <w:sz w:val="24"/>
          <w:szCs w:val="24"/>
        </w:rPr>
        <w:t>2</w:t>
      </w:r>
      <w:r w:rsidR="00CF6902">
        <w:rPr>
          <w:rFonts w:ascii="Segoe UI" w:hAnsi="Segoe UI" w:cs="Segoe UI"/>
          <w:sz w:val="24"/>
          <w:szCs w:val="24"/>
        </w:rPr>
        <w:t>6</w:t>
      </w:r>
      <w:r w:rsidRPr="004C33C3">
        <w:rPr>
          <w:rFonts w:ascii="Segoe UI" w:hAnsi="Segoe UI" w:cs="Segoe UI"/>
          <w:sz w:val="24"/>
          <w:szCs w:val="24"/>
        </w:rPr>
        <w:t>.3.2 In cazul in care Prestatorul este in imposibilitatea derularii prezentului contract, respectiv pentru partea de contract pentru care a primit sustinere din partea tertului in baza angajamentului ferm, tertul sustinator este obligat a duce la indeplinire acea parte a contractului care face obiectul respectivului angajament ferm. Inlocuirea Prestatorului initial cu tertul sustinator, nu reprezinta o modificare substantiala a contractului in cursul perioadei sale de valabilitate si se va efectua prin semnarea unui act aditional la contract si fara organizarea unei alte proceduri de atribuire.</w:t>
      </w:r>
    </w:p>
    <w:p w:rsidR="004C33C3" w:rsidRDefault="004C33C3" w:rsidP="007D3E27">
      <w:pPr>
        <w:spacing w:after="0" w:line="240" w:lineRule="auto"/>
        <w:jc w:val="both"/>
        <w:rPr>
          <w:rFonts w:ascii="Segoe UI" w:hAnsi="Segoe UI" w:cs="Segoe UI"/>
          <w:b/>
          <w:sz w:val="24"/>
          <w:szCs w:val="24"/>
        </w:rPr>
      </w:pPr>
    </w:p>
    <w:p w:rsidR="007D3E27" w:rsidRPr="006615C5" w:rsidRDefault="007D3E27" w:rsidP="007D3E27">
      <w:pPr>
        <w:spacing w:after="0" w:line="240" w:lineRule="auto"/>
        <w:jc w:val="both"/>
        <w:rPr>
          <w:rFonts w:ascii="Segoe UI" w:hAnsi="Segoe UI" w:cs="Segoe UI"/>
          <w:b/>
          <w:sz w:val="24"/>
          <w:szCs w:val="24"/>
        </w:rPr>
      </w:pPr>
      <w:r w:rsidRPr="006615C5">
        <w:rPr>
          <w:rFonts w:ascii="Segoe UI" w:hAnsi="Segoe UI" w:cs="Segoe UI"/>
          <w:b/>
          <w:sz w:val="24"/>
          <w:szCs w:val="24"/>
        </w:rPr>
        <w:t>2</w:t>
      </w:r>
      <w:r w:rsidR="00CF6902">
        <w:rPr>
          <w:rFonts w:ascii="Segoe UI" w:hAnsi="Segoe UI" w:cs="Segoe UI"/>
          <w:b/>
          <w:sz w:val="24"/>
          <w:szCs w:val="24"/>
        </w:rPr>
        <w:t>7</w:t>
      </w:r>
      <w:r w:rsidRPr="006615C5">
        <w:rPr>
          <w:rFonts w:ascii="Segoe UI" w:hAnsi="Segoe UI" w:cs="Segoe UI"/>
          <w:b/>
          <w:sz w:val="24"/>
          <w:szCs w:val="24"/>
        </w:rPr>
        <w:t>. Comunicări</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2</w:t>
      </w:r>
      <w:r w:rsidR="00CF6902">
        <w:rPr>
          <w:rFonts w:ascii="Segoe UI" w:hAnsi="Segoe UI" w:cs="Segoe UI"/>
          <w:sz w:val="24"/>
          <w:szCs w:val="24"/>
        </w:rPr>
        <w:t>7</w:t>
      </w:r>
      <w:r w:rsidRPr="006615C5">
        <w:rPr>
          <w:rFonts w:ascii="Segoe UI" w:hAnsi="Segoe UI" w:cs="Segoe UI"/>
          <w:sz w:val="24"/>
          <w:szCs w:val="24"/>
        </w:rPr>
        <w:t>.1 - (1) Orice comunicare între părţi, referitoare la îndeplinirea prezentului contract,trebuie să fie transmisă în scris.</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(2) Orice document scris trebuie înregistrat atât în momentul transmiterii, cât şi în</w:t>
      </w:r>
      <w:r w:rsidR="006C73F1" w:rsidRPr="006615C5">
        <w:rPr>
          <w:rFonts w:ascii="Segoe UI" w:hAnsi="Segoe UI" w:cs="Segoe UI"/>
          <w:sz w:val="24"/>
          <w:szCs w:val="24"/>
        </w:rPr>
        <w:t xml:space="preserve"> </w:t>
      </w:r>
      <w:r w:rsidRPr="006615C5">
        <w:rPr>
          <w:rFonts w:ascii="Segoe UI" w:hAnsi="Segoe UI" w:cs="Segoe UI"/>
          <w:sz w:val="24"/>
          <w:szCs w:val="24"/>
        </w:rPr>
        <w:t>momentul primirii.</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2</w:t>
      </w:r>
      <w:r w:rsidR="00CF6902">
        <w:rPr>
          <w:rFonts w:ascii="Segoe UI" w:hAnsi="Segoe UI" w:cs="Segoe UI"/>
          <w:sz w:val="24"/>
          <w:szCs w:val="24"/>
        </w:rPr>
        <w:t>7</w:t>
      </w:r>
      <w:r w:rsidRPr="006615C5">
        <w:rPr>
          <w:rFonts w:ascii="Segoe UI" w:hAnsi="Segoe UI" w:cs="Segoe UI"/>
          <w:sz w:val="24"/>
          <w:szCs w:val="24"/>
        </w:rPr>
        <w:t>.2 - Comunicările între părţi se pot face şi prin telefon, telegramă, telex, fax sau e-mail, cu</w:t>
      </w:r>
      <w:r w:rsidR="007B369E">
        <w:rPr>
          <w:rFonts w:ascii="Segoe UI" w:hAnsi="Segoe UI" w:cs="Segoe UI"/>
          <w:sz w:val="24"/>
          <w:szCs w:val="24"/>
        </w:rPr>
        <w:t xml:space="preserve"> </w:t>
      </w:r>
      <w:r w:rsidRPr="006615C5">
        <w:rPr>
          <w:rFonts w:ascii="Segoe UI" w:hAnsi="Segoe UI" w:cs="Segoe UI"/>
          <w:sz w:val="24"/>
          <w:szCs w:val="24"/>
        </w:rPr>
        <w:t>condiţia confirmării în scris a primirii comunicării.</w:t>
      </w:r>
    </w:p>
    <w:p w:rsidR="007B369E" w:rsidRDefault="007B369E" w:rsidP="007D3E27">
      <w:pPr>
        <w:spacing w:after="0" w:line="240" w:lineRule="auto"/>
        <w:jc w:val="both"/>
        <w:rPr>
          <w:rFonts w:ascii="Segoe UI" w:hAnsi="Segoe UI" w:cs="Segoe UI"/>
          <w:b/>
          <w:sz w:val="24"/>
          <w:szCs w:val="24"/>
        </w:rPr>
      </w:pPr>
    </w:p>
    <w:p w:rsidR="007D3E27" w:rsidRPr="006615C5" w:rsidRDefault="007D3E27" w:rsidP="007D3E27">
      <w:pPr>
        <w:spacing w:after="0" w:line="240" w:lineRule="auto"/>
        <w:jc w:val="both"/>
        <w:rPr>
          <w:rFonts w:ascii="Segoe UI" w:hAnsi="Segoe UI" w:cs="Segoe UI"/>
          <w:b/>
          <w:sz w:val="24"/>
          <w:szCs w:val="24"/>
        </w:rPr>
      </w:pPr>
      <w:r w:rsidRPr="006615C5">
        <w:rPr>
          <w:rFonts w:ascii="Segoe UI" w:hAnsi="Segoe UI" w:cs="Segoe UI"/>
          <w:b/>
          <w:sz w:val="24"/>
          <w:szCs w:val="24"/>
        </w:rPr>
        <w:t>2</w:t>
      </w:r>
      <w:r w:rsidR="00CF6902">
        <w:rPr>
          <w:rFonts w:ascii="Segoe UI" w:hAnsi="Segoe UI" w:cs="Segoe UI"/>
          <w:b/>
          <w:sz w:val="24"/>
          <w:szCs w:val="24"/>
        </w:rPr>
        <w:t>8</w:t>
      </w:r>
      <w:r w:rsidRPr="006615C5">
        <w:rPr>
          <w:rFonts w:ascii="Segoe UI" w:hAnsi="Segoe UI" w:cs="Segoe UI"/>
          <w:b/>
          <w:sz w:val="24"/>
          <w:szCs w:val="24"/>
        </w:rPr>
        <w:t>. Legea aplicabilă contractului</w:t>
      </w: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2</w:t>
      </w:r>
      <w:r w:rsidR="00CF6902">
        <w:rPr>
          <w:rFonts w:ascii="Segoe UI" w:hAnsi="Segoe UI" w:cs="Segoe UI"/>
          <w:sz w:val="24"/>
          <w:szCs w:val="24"/>
        </w:rPr>
        <w:t>8</w:t>
      </w:r>
      <w:r w:rsidRPr="006615C5">
        <w:rPr>
          <w:rFonts w:ascii="Segoe UI" w:hAnsi="Segoe UI" w:cs="Segoe UI"/>
          <w:sz w:val="24"/>
          <w:szCs w:val="24"/>
        </w:rPr>
        <w:t>.1 - Contractul va fi interpretat conform legilor din România.</w:t>
      </w:r>
    </w:p>
    <w:p w:rsidR="006C73F1" w:rsidRPr="006615C5" w:rsidRDefault="006C73F1" w:rsidP="007D3E27">
      <w:pPr>
        <w:spacing w:after="0" w:line="240" w:lineRule="auto"/>
        <w:jc w:val="both"/>
        <w:rPr>
          <w:rFonts w:ascii="Segoe UI" w:hAnsi="Segoe UI" w:cs="Segoe UI"/>
          <w:sz w:val="24"/>
          <w:szCs w:val="24"/>
        </w:rPr>
      </w:pPr>
    </w:p>
    <w:p w:rsidR="007D3E27" w:rsidRPr="006615C5" w:rsidRDefault="007D3E27" w:rsidP="007D3E27">
      <w:pPr>
        <w:spacing w:after="0" w:line="240" w:lineRule="auto"/>
        <w:jc w:val="both"/>
        <w:rPr>
          <w:rFonts w:ascii="Segoe UI" w:hAnsi="Segoe UI" w:cs="Segoe UI"/>
          <w:sz w:val="24"/>
          <w:szCs w:val="24"/>
        </w:rPr>
      </w:pPr>
      <w:r w:rsidRPr="006615C5">
        <w:rPr>
          <w:rFonts w:ascii="Segoe UI" w:hAnsi="Segoe UI" w:cs="Segoe UI"/>
          <w:sz w:val="24"/>
          <w:szCs w:val="24"/>
        </w:rPr>
        <w:t>Părţile au înţeles să încheie azi ...</w:t>
      </w:r>
      <w:r w:rsidR="006C73F1" w:rsidRPr="006615C5">
        <w:rPr>
          <w:rFonts w:ascii="Segoe UI" w:hAnsi="Segoe UI" w:cs="Segoe UI"/>
          <w:sz w:val="24"/>
          <w:szCs w:val="24"/>
        </w:rPr>
        <w:t>....................</w:t>
      </w:r>
      <w:r w:rsidRPr="006615C5">
        <w:rPr>
          <w:rFonts w:ascii="Segoe UI" w:hAnsi="Segoe UI" w:cs="Segoe UI"/>
          <w:sz w:val="24"/>
          <w:szCs w:val="24"/>
        </w:rPr>
        <w:t>. prezentul contract în 2 (două) exemplare, câte unul pentru</w:t>
      </w:r>
      <w:r w:rsidR="006C73F1" w:rsidRPr="006615C5">
        <w:rPr>
          <w:rFonts w:ascii="Segoe UI" w:hAnsi="Segoe UI" w:cs="Segoe UI"/>
          <w:sz w:val="24"/>
          <w:szCs w:val="24"/>
        </w:rPr>
        <w:t xml:space="preserve">  </w:t>
      </w:r>
      <w:r w:rsidRPr="006615C5">
        <w:rPr>
          <w:rFonts w:ascii="Segoe UI" w:hAnsi="Segoe UI" w:cs="Segoe UI"/>
          <w:sz w:val="24"/>
          <w:szCs w:val="24"/>
        </w:rPr>
        <w:t>fiecare parte.</w:t>
      </w:r>
    </w:p>
    <w:p w:rsidR="006C73F1" w:rsidRPr="006615C5" w:rsidRDefault="006C73F1" w:rsidP="007D3E27">
      <w:pPr>
        <w:spacing w:after="0" w:line="240" w:lineRule="auto"/>
        <w:jc w:val="both"/>
        <w:rPr>
          <w:rFonts w:ascii="Segoe UI" w:hAnsi="Segoe UI" w:cs="Segoe UI"/>
          <w:sz w:val="24"/>
          <w:szCs w:val="24"/>
        </w:rPr>
      </w:pPr>
    </w:p>
    <w:tbl>
      <w:tblPr>
        <w:tblW w:w="9781"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103"/>
        <w:gridCol w:w="4678"/>
      </w:tblGrid>
      <w:tr w:rsidR="00CF6902" w:rsidRPr="00CF6902" w:rsidTr="00577472">
        <w:tc>
          <w:tcPr>
            <w:tcW w:w="5103" w:type="dxa"/>
            <w:tcBorders>
              <w:top w:val="dotted" w:sz="4" w:space="0" w:color="auto"/>
              <w:left w:val="dotted" w:sz="4" w:space="0" w:color="auto"/>
              <w:bottom w:val="dotted" w:sz="4" w:space="0" w:color="auto"/>
              <w:right w:val="dotted" w:sz="4" w:space="0" w:color="auto"/>
            </w:tcBorders>
          </w:tcPr>
          <w:p w:rsidR="00CF6902" w:rsidRPr="00CF6902" w:rsidRDefault="00CF6902" w:rsidP="00CF6902">
            <w:pPr>
              <w:spacing w:after="0" w:line="240" w:lineRule="auto"/>
              <w:jc w:val="center"/>
              <w:rPr>
                <w:rFonts w:ascii="Trebuchet MS" w:eastAsia="Arial Unicode MS" w:hAnsi="Trebuchet MS" w:cs="Arial Unicode MS"/>
                <w:color w:val="000000"/>
                <w:sz w:val="24"/>
                <w:szCs w:val="24"/>
                <w:lang w:val="en-GB"/>
              </w:rPr>
            </w:pPr>
            <w:bookmarkStart w:id="0" w:name="_GoBack"/>
            <w:bookmarkEnd w:id="0"/>
            <w:proofErr w:type="spellStart"/>
            <w:r w:rsidRPr="00CF6902">
              <w:rPr>
                <w:rFonts w:ascii="Trebuchet MS" w:eastAsia="Arial Unicode MS" w:hAnsi="Trebuchet MS" w:cs="Arial Unicode MS"/>
                <w:color w:val="000000"/>
                <w:sz w:val="24"/>
                <w:szCs w:val="24"/>
                <w:lang w:val="en-GB"/>
              </w:rPr>
              <w:t>Achizitor</w:t>
            </w:r>
            <w:proofErr w:type="spellEnd"/>
            <w:r w:rsidRPr="00CF6902">
              <w:rPr>
                <w:rFonts w:ascii="Trebuchet MS" w:eastAsia="Arial Unicode MS" w:hAnsi="Trebuchet MS" w:cs="Arial Unicode MS"/>
                <w:color w:val="000000"/>
                <w:sz w:val="24"/>
                <w:szCs w:val="24"/>
                <w:lang w:val="en-GB"/>
              </w:rPr>
              <w:t>,</w:t>
            </w:r>
          </w:p>
          <w:p w:rsidR="00CF6902" w:rsidRPr="00CF6902" w:rsidRDefault="00CF6902" w:rsidP="00CF6902">
            <w:pPr>
              <w:spacing w:after="0" w:line="240" w:lineRule="auto"/>
              <w:jc w:val="center"/>
              <w:rPr>
                <w:rFonts w:ascii="Trebuchet MS" w:eastAsia="Arial Unicode MS" w:hAnsi="Trebuchet MS" w:cs="Arial Unicode MS"/>
                <w:b/>
                <w:color w:val="000000"/>
                <w:sz w:val="24"/>
                <w:szCs w:val="24"/>
                <w:lang w:val="en-GB"/>
              </w:rPr>
            </w:pPr>
            <w:r w:rsidRPr="00CF6902">
              <w:rPr>
                <w:rFonts w:ascii="Trebuchet MS" w:eastAsia="Arial Unicode MS" w:hAnsi="Trebuchet MS" w:cs="Arial Unicode MS"/>
                <w:b/>
                <w:color w:val="000000"/>
                <w:sz w:val="24"/>
                <w:szCs w:val="24"/>
                <w:lang w:val="en-GB"/>
              </w:rPr>
              <w:t>ORAŞUL  FLĂMÂNZI</w:t>
            </w:r>
          </w:p>
          <w:p w:rsidR="00CF6902" w:rsidRPr="00CF6902" w:rsidRDefault="00CF6902" w:rsidP="00CF6902">
            <w:pPr>
              <w:spacing w:after="0" w:line="240" w:lineRule="auto"/>
              <w:rPr>
                <w:rFonts w:ascii="Trebuchet MS" w:eastAsia="Arial Unicode MS" w:hAnsi="Trebuchet MS" w:cs="Arial"/>
                <w:b/>
                <w:color w:val="333333"/>
                <w:sz w:val="24"/>
                <w:szCs w:val="24"/>
                <w:lang w:val="it-IT"/>
              </w:rPr>
            </w:pPr>
          </w:p>
        </w:tc>
        <w:tc>
          <w:tcPr>
            <w:tcW w:w="4678" w:type="dxa"/>
            <w:tcBorders>
              <w:top w:val="dotted" w:sz="4" w:space="0" w:color="auto"/>
              <w:left w:val="dotted" w:sz="4" w:space="0" w:color="auto"/>
              <w:bottom w:val="dotted" w:sz="4" w:space="0" w:color="auto"/>
              <w:right w:val="dotted" w:sz="4" w:space="0" w:color="auto"/>
            </w:tcBorders>
          </w:tcPr>
          <w:p w:rsidR="00CF6902" w:rsidRPr="00CF6902" w:rsidRDefault="00CF6902" w:rsidP="00CF6902">
            <w:pPr>
              <w:spacing w:after="0" w:line="240" w:lineRule="auto"/>
              <w:mirrorIndents/>
              <w:jc w:val="center"/>
              <w:rPr>
                <w:rFonts w:ascii="Trebuchet MS" w:eastAsia="MS Mincho" w:hAnsi="Trebuchet MS" w:cs="Times New Roman"/>
                <w:sz w:val="24"/>
                <w:szCs w:val="24"/>
              </w:rPr>
            </w:pPr>
            <w:r w:rsidRPr="00CF6902">
              <w:rPr>
                <w:rFonts w:ascii="Trebuchet MS" w:eastAsia="MS Mincho" w:hAnsi="Trebuchet MS" w:cs="Times New Roman"/>
                <w:sz w:val="24"/>
                <w:szCs w:val="24"/>
              </w:rPr>
              <w:t>Prestator,</w:t>
            </w:r>
          </w:p>
          <w:p w:rsidR="00CF6902" w:rsidRPr="00CF6902" w:rsidRDefault="00CF6902" w:rsidP="00CF6902">
            <w:pPr>
              <w:spacing w:after="0" w:line="240" w:lineRule="auto"/>
              <w:jc w:val="center"/>
              <w:rPr>
                <w:rFonts w:ascii="Trebuchet MS" w:eastAsia="Arial Unicode MS" w:hAnsi="Trebuchet MS" w:cs="Arial"/>
                <w:b/>
                <w:color w:val="333333"/>
                <w:sz w:val="24"/>
                <w:szCs w:val="24"/>
                <w:lang w:val="it-IT"/>
              </w:rPr>
            </w:pPr>
            <w:r w:rsidRPr="00CF6902">
              <w:rPr>
                <w:rFonts w:ascii="Trebuchet MS" w:eastAsia="Times New Roman" w:hAnsi="Trebuchet MS" w:cs="Times New Roman"/>
                <w:b/>
                <w:sz w:val="24"/>
                <w:szCs w:val="24"/>
              </w:rPr>
              <w:t xml:space="preserve">S.C. </w:t>
            </w:r>
            <w:r>
              <w:rPr>
                <w:rFonts w:ascii="Trebuchet MS" w:eastAsia="Times New Roman" w:hAnsi="Trebuchet MS" w:cs="Times New Roman"/>
                <w:b/>
                <w:sz w:val="24"/>
                <w:szCs w:val="24"/>
              </w:rPr>
              <w:t>.........................</w:t>
            </w:r>
            <w:r w:rsidRPr="00CF6902">
              <w:rPr>
                <w:rFonts w:ascii="Trebuchet MS" w:eastAsia="Times New Roman" w:hAnsi="Trebuchet MS" w:cs="Times New Roman"/>
                <w:b/>
                <w:sz w:val="24"/>
                <w:szCs w:val="24"/>
              </w:rPr>
              <w:t>.</w:t>
            </w:r>
          </w:p>
        </w:tc>
      </w:tr>
      <w:tr w:rsidR="00CF6902" w:rsidRPr="00CF6902" w:rsidTr="00577472">
        <w:tc>
          <w:tcPr>
            <w:tcW w:w="5103" w:type="dxa"/>
            <w:tcBorders>
              <w:top w:val="dotted" w:sz="4" w:space="0" w:color="auto"/>
              <w:left w:val="dotted" w:sz="4" w:space="0" w:color="auto"/>
              <w:bottom w:val="dotted" w:sz="4" w:space="0" w:color="auto"/>
              <w:right w:val="dotted" w:sz="4" w:space="0" w:color="auto"/>
            </w:tcBorders>
          </w:tcPr>
          <w:p w:rsidR="00CF6902" w:rsidRPr="00CF6902" w:rsidRDefault="00CF6902" w:rsidP="00CF6902">
            <w:pPr>
              <w:spacing w:after="0" w:line="240" w:lineRule="auto"/>
              <w:jc w:val="center"/>
              <w:rPr>
                <w:rFonts w:ascii="Trebuchet MS" w:eastAsia="Arial Unicode MS" w:hAnsi="Trebuchet MS" w:cs="Arial Unicode MS"/>
                <w:color w:val="000000"/>
                <w:sz w:val="24"/>
                <w:szCs w:val="24"/>
              </w:rPr>
            </w:pPr>
            <w:r w:rsidRPr="00CF6902">
              <w:rPr>
                <w:rFonts w:ascii="Trebuchet MS" w:eastAsia="Arial Unicode MS" w:hAnsi="Trebuchet MS" w:cs="Arial Unicode MS"/>
                <w:color w:val="000000"/>
                <w:sz w:val="24"/>
                <w:szCs w:val="24"/>
              </w:rPr>
              <w:t>Primar,</w:t>
            </w:r>
          </w:p>
          <w:p w:rsidR="00CF6902" w:rsidRPr="00CF6902" w:rsidRDefault="00CF6902" w:rsidP="00CF6902">
            <w:pPr>
              <w:spacing w:after="0" w:line="240" w:lineRule="auto"/>
              <w:jc w:val="center"/>
              <w:rPr>
                <w:rFonts w:ascii="Trebuchet MS" w:eastAsia="Arial Unicode MS" w:hAnsi="Trebuchet MS" w:cs="Arial Unicode MS"/>
                <w:b/>
                <w:color w:val="000000"/>
                <w:sz w:val="24"/>
                <w:szCs w:val="24"/>
              </w:rPr>
            </w:pPr>
            <w:r w:rsidRPr="00CF6902">
              <w:rPr>
                <w:rFonts w:ascii="Trebuchet MS" w:eastAsia="Arial Unicode MS" w:hAnsi="Trebuchet MS" w:cs="Arial Unicode MS"/>
                <w:b/>
                <w:color w:val="000000"/>
                <w:sz w:val="24"/>
                <w:szCs w:val="24"/>
              </w:rPr>
              <w:t>Dan OLOERIU</w:t>
            </w:r>
          </w:p>
          <w:p w:rsidR="00CF6902" w:rsidRPr="00CF6902" w:rsidRDefault="00CF6902" w:rsidP="00CF6902">
            <w:pPr>
              <w:spacing w:after="0" w:line="240" w:lineRule="auto"/>
              <w:jc w:val="center"/>
              <w:rPr>
                <w:rFonts w:ascii="Trebuchet MS" w:eastAsia="Arial Unicode MS" w:hAnsi="Trebuchet MS" w:cs="Arial Unicode MS"/>
                <w:b/>
                <w:color w:val="000000"/>
                <w:sz w:val="24"/>
                <w:szCs w:val="24"/>
              </w:rPr>
            </w:pPr>
          </w:p>
          <w:p w:rsidR="00CF6902" w:rsidRPr="00CF6902" w:rsidRDefault="00CF6902" w:rsidP="00CF6902">
            <w:pPr>
              <w:spacing w:after="0" w:line="240" w:lineRule="auto"/>
              <w:jc w:val="center"/>
              <w:rPr>
                <w:rFonts w:ascii="Trebuchet MS" w:eastAsia="Arial Unicode MS" w:hAnsi="Trebuchet MS" w:cs="Arial Unicode MS"/>
                <w:b/>
                <w:color w:val="000000"/>
                <w:sz w:val="24"/>
                <w:szCs w:val="24"/>
              </w:rPr>
            </w:pPr>
          </w:p>
          <w:p w:rsidR="00CF6902" w:rsidRPr="00CF6902" w:rsidRDefault="00CF6902" w:rsidP="00CF6902">
            <w:pPr>
              <w:spacing w:after="0" w:line="240" w:lineRule="auto"/>
              <w:jc w:val="center"/>
              <w:rPr>
                <w:rFonts w:ascii="Trebuchet MS" w:eastAsia="Arial Unicode MS" w:hAnsi="Trebuchet MS" w:cs="Arial Unicode MS"/>
                <w:b/>
                <w:color w:val="000000"/>
                <w:sz w:val="24"/>
                <w:szCs w:val="24"/>
              </w:rPr>
            </w:pPr>
          </w:p>
          <w:p w:rsidR="00CF6902" w:rsidRPr="00CF6902" w:rsidRDefault="00CF6902" w:rsidP="00CF6902">
            <w:pPr>
              <w:spacing w:after="0" w:line="240" w:lineRule="auto"/>
              <w:jc w:val="center"/>
              <w:rPr>
                <w:rFonts w:ascii="Trebuchet MS" w:eastAsia="Arial Unicode MS" w:hAnsi="Trebuchet MS" w:cs="Arial Unicode MS"/>
                <w:b/>
                <w:color w:val="000000"/>
                <w:sz w:val="24"/>
                <w:szCs w:val="24"/>
              </w:rPr>
            </w:pPr>
          </w:p>
          <w:p w:rsidR="00CF6902" w:rsidRPr="00CF6902" w:rsidRDefault="00CF6902" w:rsidP="00CF6902">
            <w:pPr>
              <w:spacing w:after="0" w:line="240" w:lineRule="auto"/>
              <w:jc w:val="center"/>
              <w:rPr>
                <w:rFonts w:ascii="Trebuchet MS" w:eastAsia="Arial Unicode MS" w:hAnsi="Trebuchet MS" w:cs="Arial Unicode MS"/>
                <w:b/>
                <w:color w:val="000000"/>
                <w:sz w:val="24"/>
                <w:szCs w:val="24"/>
              </w:rPr>
            </w:pPr>
          </w:p>
          <w:p w:rsidR="00CF6902" w:rsidRPr="00CF6902" w:rsidRDefault="00CF6902" w:rsidP="00CF6902">
            <w:pPr>
              <w:spacing w:after="0" w:line="240" w:lineRule="auto"/>
              <w:rPr>
                <w:rFonts w:ascii="Trebuchet MS" w:eastAsia="Arial Unicode MS" w:hAnsi="Trebuchet MS" w:cs="Arial"/>
                <w:color w:val="333333"/>
                <w:sz w:val="24"/>
                <w:szCs w:val="24"/>
                <w:lang w:val="it-IT"/>
              </w:rPr>
            </w:pPr>
          </w:p>
          <w:p w:rsidR="00CF6902" w:rsidRPr="00CF6902" w:rsidRDefault="00CF6902" w:rsidP="00CF6902">
            <w:pPr>
              <w:spacing w:after="0" w:line="240" w:lineRule="auto"/>
              <w:rPr>
                <w:rFonts w:ascii="Trebuchet MS" w:eastAsia="Arial Unicode MS" w:hAnsi="Trebuchet MS" w:cs="Arial"/>
                <w:color w:val="333333"/>
                <w:sz w:val="24"/>
                <w:szCs w:val="24"/>
                <w:lang w:val="it-IT"/>
              </w:rPr>
            </w:pPr>
          </w:p>
          <w:p w:rsidR="00CF6902" w:rsidRPr="00CF6902" w:rsidRDefault="00CF6902" w:rsidP="00CF6902">
            <w:pPr>
              <w:spacing w:after="0" w:line="240" w:lineRule="auto"/>
              <w:rPr>
                <w:rFonts w:ascii="Trebuchet MS" w:eastAsia="Arial Unicode MS" w:hAnsi="Trebuchet MS" w:cs="Arial"/>
                <w:color w:val="333333"/>
                <w:sz w:val="24"/>
                <w:szCs w:val="24"/>
                <w:lang w:val="it-IT"/>
              </w:rPr>
            </w:pPr>
          </w:p>
        </w:tc>
        <w:tc>
          <w:tcPr>
            <w:tcW w:w="4678" w:type="dxa"/>
            <w:tcBorders>
              <w:top w:val="dotted" w:sz="4" w:space="0" w:color="auto"/>
              <w:left w:val="dotted" w:sz="4" w:space="0" w:color="auto"/>
              <w:bottom w:val="dotted" w:sz="4" w:space="0" w:color="auto"/>
              <w:right w:val="dotted" w:sz="4" w:space="0" w:color="auto"/>
            </w:tcBorders>
            <w:hideMark/>
          </w:tcPr>
          <w:p w:rsidR="00CF6902" w:rsidRPr="00CF6902" w:rsidRDefault="00CF6902" w:rsidP="00CF6902">
            <w:pPr>
              <w:spacing w:after="0" w:line="240" w:lineRule="auto"/>
              <w:jc w:val="center"/>
              <w:rPr>
                <w:rFonts w:ascii="Trebuchet MS" w:eastAsia="Times New Roman" w:hAnsi="Trebuchet MS" w:cs="Times New Roman"/>
                <w:sz w:val="24"/>
                <w:szCs w:val="24"/>
              </w:rPr>
            </w:pPr>
            <w:r>
              <w:rPr>
                <w:rFonts w:ascii="Trebuchet MS" w:eastAsia="Times New Roman" w:hAnsi="Trebuchet MS" w:cs="Times New Roman"/>
                <w:sz w:val="24"/>
                <w:szCs w:val="24"/>
              </w:rPr>
              <w:t>Administrator</w:t>
            </w:r>
            <w:r w:rsidRPr="00CF6902">
              <w:rPr>
                <w:rFonts w:ascii="Trebuchet MS" w:eastAsia="Times New Roman" w:hAnsi="Trebuchet MS" w:cs="Times New Roman"/>
                <w:sz w:val="24"/>
                <w:szCs w:val="24"/>
              </w:rPr>
              <w:t xml:space="preserve">, </w:t>
            </w:r>
          </w:p>
          <w:p w:rsidR="00CF6902" w:rsidRPr="00CF6902" w:rsidRDefault="00CF6902" w:rsidP="00CF6902">
            <w:pPr>
              <w:spacing w:after="0" w:line="240" w:lineRule="auto"/>
              <w:jc w:val="center"/>
              <w:rPr>
                <w:rFonts w:ascii="Trebuchet MS" w:eastAsia="Arial Unicode MS" w:hAnsi="Trebuchet MS" w:cs="Times New Roman"/>
                <w:b/>
                <w:sz w:val="24"/>
                <w:szCs w:val="24"/>
              </w:rPr>
            </w:pPr>
            <w:r>
              <w:rPr>
                <w:rFonts w:ascii="Trebuchet MS" w:eastAsia="Times New Roman" w:hAnsi="Trebuchet MS" w:cs="Times New Roman"/>
                <w:b/>
                <w:sz w:val="24"/>
                <w:szCs w:val="24"/>
              </w:rPr>
              <w:t>...........................</w:t>
            </w:r>
          </w:p>
          <w:p w:rsidR="00CF6902" w:rsidRPr="00CF6902" w:rsidRDefault="00CF6902" w:rsidP="00CF6902">
            <w:pPr>
              <w:spacing w:after="0" w:line="240" w:lineRule="auto"/>
              <w:jc w:val="center"/>
              <w:rPr>
                <w:rFonts w:ascii="Trebuchet MS" w:eastAsia="Arial Unicode MS" w:hAnsi="Trebuchet MS" w:cs="Times New Roman"/>
                <w:b/>
                <w:sz w:val="24"/>
                <w:szCs w:val="24"/>
              </w:rPr>
            </w:pPr>
          </w:p>
          <w:p w:rsidR="00CF6902" w:rsidRPr="00CF6902" w:rsidRDefault="00CF6902" w:rsidP="00CF6902">
            <w:pPr>
              <w:spacing w:after="0" w:line="240" w:lineRule="auto"/>
              <w:jc w:val="center"/>
              <w:rPr>
                <w:rFonts w:ascii="Trebuchet MS" w:eastAsia="Arial Unicode MS" w:hAnsi="Trebuchet MS" w:cs="Times New Roman"/>
                <w:b/>
                <w:sz w:val="24"/>
                <w:szCs w:val="24"/>
              </w:rPr>
            </w:pPr>
          </w:p>
          <w:p w:rsidR="00CF6902" w:rsidRPr="00CF6902" w:rsidRDefault="00CF6902" w:rsidP="00CF6902">
            <w:pPr>
              <w:spacing w:after="0" w:line="240" w:lineRule="auto"/>
              <w:jc w:val="center"/>
              <w:rPr>
                <w:rFonts w:ascii="Trebuchet MS" w:eastAsia="Arial Unicode MS" w:hAnsi="Trebuchet MS" w:cs="Times New Roman"/>
                <w:b/>
                <w:sz w:val="24"/>
                <w:szCs w:val="24"/>
              </w:rPr>
            </w:pPr>
          </w:p>
          <w:p w:rsidR="00CF6902" w:rsidRPr="00CF6902" w:rsidRDefault="00CF6902" w:rsidP="00CF6902">
            <w:pPr>
              <w:spacing w:after="0" w:line="240" w:lineRule="auto"/>
              <w:jc w:val="center"/>
              <w:rPr>
                <w:rFonts w:ascii="Trebuchet MS" w:eastAsia="Arial Unicode MS" w:hAnsi="Trebuchet MS" w:cs="Times New Roman"/>
                <w:b/>
                <w:sz w:val="24"/>
                <w:szCs w:val="24"/>
              </w:rPr>
            </w:pPr>
          </w:p>
          <w:p w:rsidR="00CF6902" w:rsidRPr="00CF6902" w:rsidRDefault="00CF6902" w:rsidP="00CF6902">
            <w:pPr>
              <w:spacing w:after="0" w:line="240" w:lineRule="auto"/>
              <w:jc w:val="center"/>
              <w:rPr>
                <w:rFonts w:ascii="Trebuchet MS" w:eastAsia="Arial Unicode MS" w:hAnsi="Trebuchet MS" w:cs="Times New Roman"/>
                <w:b/>
                <w:sz w:val="24"/>
                <w:szCs w:val="24"/>
              </w:rPr>
            </w:pPr>
          </w:p>
          <w:p w:rsidR="00CF6902" w:rsidRPr="00CF6902" w:rsidRDefault="00CF6902" w:rsidP="00CF6902">
            <w:pPr>
              <w:spacing w:after="0" w:line="240" w:lineRule="auto"/>
              <w:jc w:val="center"/>
              <w:rPr>
                <w:rFonts w:ascii="Trebuchet MS" w:eastAsia="Arial Unicode MS" w:hAnsi="Trebuchet MS" w:cs="Times New Roman"/>
                <w:b/>
                <w:sz w:val="24"/>
                <w:szCs w:val="24"/>
              </w:rPr>
            </w:pPr>
          </w:p>
          <w:p w:rsidR="00CF6902" w:rsidRPr="00CF6902" w:rsidRDefault="00CF6902" w:rsidP="00CF6902">
            <w:pPr>
              <w:spacing w:after="0" w:line="240" w:lineRule="auto"/>
              <w:jc w:val="center"/>
              <w:rPr>
                <w:rFonts w:ascii="Trebuchet MS" w:eastAsia="Arial Unicode MS" w:hAnsi="Trebuchet MS" w:cs="Arial"/>
                <w:b/>
                <w:color w:val="333333"/>
                <w:sz w:val="24"/>
                <w:szCs w:val="24"/>
                <w:lang w:val="it-IT"/>
              </w:rPr>
            </w:pPr>
          </w:p>
        </w:tc>
      </w:tr>
      <w:tr w:rsidR="00CF6902" w:rsidRPr="00CF6902" w:rsidTr="00577472">
        <w:tc>
          <w:tcPr>
            <w:tcW w:w="5103" w:type="dxa"/>
            <w:tcBorders>
              <w:top w:val="dotted" w:sz="4" w:space="0" w:color="auto"/>
              <w:left w:val="dotted" w:sz="4" w:space="0" w:color="auto"/>
              <w:bottom w:val="dotted" w:sz="4" w:space="0" w:color="auto"/>
              <w:right w:val="dotted" w:sz="4" w:space="0" w:color="auto"/>
            </w:tcBorders>
          </w:tcPr>
          <w:p w:rsidR="00CF6902" w:rsidRPr="00CF6902" w:rsidRDefault="00CF6902" w:rsidP="00CF6902">
            <w:pPr>
              <w:autoSpaceDE w:val="0"/>
              <w:autoSpaceDN w:val="0"/>
              <w:adjustRightInd w:val="0"/>
              <w:spacing w:before="67" w:after="0" w:line="240" w:lineRule="auto"/>
              <w:ind w:left="90" w:hanging="90"/>
              <w:jc w:val="center"/>
              <w:rPr>
                <w:rFonts w:ascii="Trebuchet MS" w:eastAsia="Times New Roman" w:hAnsi="Trebuchet MS" w:cs="Book Antiqua"/>
                <w:b/>
                <w:iCs/>
                <w:spacing w:val="10"/>
                <w:sz w:val="24"/>
                <w:szCs w:val="24"/>
                <w:lang w:val="fr-FR"/>
              </w:rPr>
            </w:pPr>
            <w:proofErr w:type="spellStart"/>
            <w:r w:rsidRPr="00CF6902">
              <w:rPr>
                <w:rFonts w:ascii="Trebuchet MS" w:eastAsia="Times New Roman" w:hAnsi="Trebuchet MS" w:cs="Book Antiqua"/>
                <w:b/>
                <w:iCs/>
                <w:spacing w:val="10"/>
                <w:sz w:val="24"/>
                <w:szCs w:val="24"/>
                <w:lang w:val="fr-FR"/>
              </w:rPr>
              <w:t>Contabil</w:t>
            </w:r>
            <w:proofErr w:type="spellEnd"/>
            <w:r w:rsidRPr="00CF6902">
              <w:rPr>
                <w:rFonts w:ascii="Trebuchet MS" w:eastAsia="Times New Roman" w:hAnsi="Trebuchet MS" w:cs="Book Antiqua"/>
                <w:b/>
                <w:iCs/>
                <w:spacing w:val="10"/>
                <w:sz w:val="24"/>
                <w:szCs w:val="24"/>
                <w:lang w:val="fr-FR"/>
              </w:rPr>
              <w:t xml:space="preserve"> </w:t>
            </w:r>
            <w:proofErr w:type="spellStart"/>
            <w:r w:rsidRPr="00CF6902">
              <w:rPr>
                <w:rFonts w:ascii="Trebuchet MS" w:eastAsia="Times New Roman" w:hAnsi="Trebuchet MS" w:cs="Arial"/>
                <w:b/>
                <w:iCs/>
                <w:spacing w:val="10"/>
                <w:sz w:val="24"/>
                <w:szCs w:val="24"/>
                <w:lang w:val="fr-FR"/>
              </w:rPr>
              <w:t>ș</w:t>
            </w:r>
            <w:r w:rsidRPr="00CF6902">
              <w:rPr>
                <w:rFonts w:ascii="Trebuchet MS" w:eastAsia="Times New Roman" w:hAnsi="Trebuchet MS" w:cs="Book Antiqua"/>
                <w:b/>
                <w:iCs/>
                <w:spacing w:val="10"/>
                <w:sz w:val="24"/>
                <w:szCs w:val="24"/>
                <w:lang w:val="fr-FR"/>
              </w:rPr>
              <w:t>ef</w:t>
            </w:r>
            <w:proofErr w:type="spellEnd"/>
            <w:r w:rsidRPr="00CF6902">
              <w:rPr>
                <w:rFonts w:ascii="Trebuchet MS" w:eastAsia="Times New Roman" w:hAnsi="Trebuchet MS" w:cs="Book Antiqua"/>
                <w:b/>
                <w:iCs/>
                <w:spacing w:val="10"/>
                <w:sz w:val="24"/>
                <w:szCs w:val="24"/>
                <w:lang w:val="fr-FR"/>
              </w:rPr>
              <w:t>,</w:t>
            </w:r>
          </w:p>
          <w:p w:rsidR="00CF6902" w:rsidRPr="00CF6902" w:rsidRDefault="00CF6902" w:rsidP="00CF6902">
            <w:pPr>
              <w:spacing w:after="0" w:line="240" w:lineRule="auto"/>
              <w:jc w:val="center"/>
              <w:rPr>
                <w:rFonts w:ascii="Trebuchet MS" w:eastAsia="Arial Unicode MS" w:hAnsi="Trebuchet MS" w:cs="Book Antiqua"/>
                <w:iCs/>
                <w:color w:val="000000"/>
                <w:spacing w:val="10"/>
                <w:sz w:val="24"/>
                <w:szCs w:val="24"/>
                <w:lang w:val="en-GB"/>
              </w:rPr>
            </w:pPr>
            <w:r w:rsidRPr="00CF6902">
              <w:rPr>
                <w:rFonts w:ascii="Trebuchet MS" w:eastAsia="Arial Unicode MS" w:hAnsi="Trebuchet MS" w:cs="Book Antiqua"/>
                <w:iCs/>
                <w:color w:val="000000"/>
                <w:spacing w:val="10"/>
                <w:sz w:val="24"/>
                <w:szCs w:val="24"/>
                <w:lang w:val="en-GB"/>
              </w:rPr>
              <w:t>Aurelia ATODIRESEI</w:t>
            </w:r>
          </w:p>
          <w:p w:rsidR="00CF6902" w:rsidRPr="00CF6902" w:rsidRDefault="00CF6902" w:rsidP="00CF6902">
            <w:pPr>
              <w:spacing w:after="0" w:line="240" w:lineRule="auto"/>
              <w:jc w:val="center"/>
              <w:rPr>
                <w:rFonts w:ascii="Trebuchet MS" w:eastAsia="Arial Unicode MS" w:hAnsi="Trebuchet MS" w:cs="Arial Unicode MS"/>
                <w:color w:val="000000"/>
                <w:sz w:val="24"/>
                <w:szCs w:val="24"/>
              </w:rPr>
            </w:pPr>
          </w:p>
          <w:p w:rsidR="00CF6902" w:rsidRPr="00CF6902" w:rsidRDefault="00CF6902" w:rsidP="00CF6902">
            <w:pPr>
              <w:spacing w:after="0" w:line="240" w:lineRule="auto"/>
              <w:jc w:val="center"/>
              <w:rPr>
                <w:rFonts w:ascii="Trebuchet MS" w:eastAsia="Arial Unicode MS" w:hAnsi="Trebuchet MS" w:cs="Arial Unicode MS"/>
                <w:color w:val="000000"/>
                <w:sz w:val="24"/>
                <w:szCs w:val="24"/>
              </w:rPr>
            </w:pPr>
          </w:p>
          <w:p w:rsidR="00CF6902" w:rsidRPr="00CF6902" w:rsidRDefault="00CF6902" w:rsidP="00CF6902">
            <w:pPr>
              <w:spacing w:after="0" w:line="240" w:lineRule="auto"/>
              <w:jc w:val="center"/>
              <w:rPr>
                <w:rFonts w:ascii="Trebuchet MS" w:eastAsia="Arial Unicode MS" w:hAnsi="Trebuchet MS" w:cs="Arial Unicode MS"/>
                <w:color w:val="000000"/>
                <w:sz w:val="24"/>
                <w:szCs w:val="24"/>
              </w:rPr>
            </w:pPr>
          </w:p>
          <w:p w:rsidR="00CF6902" w:rsidRPr="00CF6902" w:rsidRDefault="00CF6902" w:rsidP="00CF6902">
            <w:pPr>
              <w:spacing w:after="0" w:line="240" w:lineRule="auto"/>
              <w:rPr>
                <w:rFonts w:ascii="Trebuchet MS" w:eastAsia="Arial Unicode MS" w:hAnsi="Trebuchet MS" w:cs="Arial Unicode MS"/>
                <w:color w:val="000000"/>
                <w:sz w:val="24"/>
                <w:szCs w:val="24"/>
              </w:rPr>
            </w:pPr>
          </w:p>
        </w:tc>
        <w:tc>
          <w:tcPr>
            <w:tcW w:w="4678" w:type="dxa"/>
            <w:tcBorders>
              <w:top w:val="dotted" w:sz="4" w:space="0" w:color="auto"/>
              <w:left w:val="dotted" w:sz="4" w:space="0" w:color="auto"/>
              <w:bottom w:val="dotted" w:sz="4" w:space="0" w:color="auto"/>
              <w:right w:val="dotted" w:sz="4" w:space="0" w:color="auto"/>
            </w:tcBorders>
          </w:tcPr>
          <w:p w:rsidR="00CF6902" w:rsidRPr="00CF6902" w:rsidRDefault="00CF6902" w:rsidP="00CF6902">
            <w:pPr>
              <w:autoSpaceDE w:val="0"/>
              <w:autoSpaceDN w:val="0"/>
              <w:spacing w:after="0" w:line="240" w:lineRule="auto"/>
              <w:jc w:val="center"/>
              <w:rPr>
                <w:rFonts w:ascii="Trebuchet MS" w:eastAsia="Times New Roman" w:hAnsi="Trebuchet MS" w:cs="Times New Roman"/>
                <w:sz w:val="24"/>
                <w:szCs w:val="24"/>
                <w:lang w:eastAsia="ro-RO"/>
              </w:rPr>
            </w:pPr>
          </w:p>
        </w:tc>
      </w:tr>
      <w:tr w:rsidR="00CF6902" w:rsidRPr="00CF6902" w:rsidTr="00577472">
        <w:tc>
          <w:tcPr>
            <w:tcW w:w="5103" w:type="dxa"/>
            <w:tcBorders>
              <w:top w:val="dotted" w:sz="4" w:space="0" w:color="auto"/>
              <w:left w:val="dotted" w:sz="4" w:space="0" w:color="auto"/>
              <w:bottom w:val="dotted" w:sz="4" w:space="0" w:color="auto"/>
              <w:right w:val="dotted" w:sz="4" w:space="0" w:color="auto"/>
            </w:tcBorders>
          </w:tcPr>
          <w:p w:rsidR="00CF6902" w:rsidRPr="00CF6902" w:rsidRDefault="00CF6902" w:rsidP="00CF6902">
            <w:pPr>
              <w:autoSpaceDE w:val="0"/>
              <w:autoSpaceDN w:val="0"/>
              <w:adjustRightInd w:val="0"/>
              <w:spacing w:before="67" w:after="0" w:line="240" w:lineRule="auto"/>
              <w:ind w:left="90" w:hanging="90"/>
              <w:jc w:val="center"/>
              <w:rPr>
                <w:rFonts w:ascii="Trebuchet MS" w:eastAsia="Times New Roman" w:hAnsi="Trebuchet MS" w:cs="Book Antiqua"/>
                <w:b/>
                <w:iCs/>
                <w:spacing w:val="10"/>
                <w:sz w:val="24"/>
                <w:szCs w:val="24"/>
                <w:lang w:val="fr-FR"/>
              </w:rPr>
            </w:pPr>
            <w:proofErr w:type="spellStart"/>
            <w:r w:rsidRPr="00CF6902">
              <w:rPr>
                <w:rFonts w:ascii="Trebuchet MS" w:eastAsia="Times New Roman" w:hAnsi="Trebuchet MS" w:cs="Book Antiqua"/>
                <w:b/>
                <w:iCs/>
                <w:spacing w:val="10"/>
                <w:sz w:val="24"/>
                <w:szCs w:val="24"/>
                <w:lang w:val="fr-FR"/>
              </w:rPr>
              <w:t>Consilier</w:t>
            </w:r>
            <w:proofErr w:type="spellEnd"/>
            <w:r w:rsidRPr="00CF6902">
              <w:rPr>
                <w:rFonts w:ascii="Trebuchet MS" w:eastAsia="Times New Roman" w:hAnsi="Trebuchet MS" w:cs="Book Antiqua"/>
                <w:b/>
                <w:iCs/>
                <w:spacing w:val="10"/>
                <w:sz w:val="24"/>
                <w:szCs w:val="24"/>
                <w:lang w:val="fr-FR"/>
              </w:rPr>
              <w:t xml:space="preserve"> </w:t>
            </w:r>
            <w:proofErr w:type="spellStart"/>
            <w:r w:rsidRPr="00CF6902">
              <w:rPr>
                <w:rFonts w:ascii="Trebuchet MS" w:eastAsia="Times New Roman" w:hAnsi="Trebuchet MS" w:cs="Book Antiqua"/>
                <w:b/>
                <w:iCs/>
                <w:spacing w:val="10"/>
                <w:sz w:val="24"/>
                <w:szCs w:val="24"/>
                <w:lang w:val="fr-FR"/>
              </w:rPr>
              <w:t>juridic</w:t>
            </w:r>
            <w:proofErr w:type="spellEnd"/>
            <w:r w:rsidRPr="00CF6902">
              <w:rPr>
                <w:rFonts w:ascii="Trebuchet MS" w:eastAsia="Times New Roman" w:hAnsi="Trebuchet MS" w:cs="Book Antiqua"/>
                <w:b/>
                <w:iCs/>
                <w:spacing w:val="10"/>
                <w:sz w:val="24"/>
                <w:szCs w:val="24"/>
                <w:lang w:val="fr-FR"/>
              </w:rPr>
              <w:t>,</w:t>
            </w:r>
          </w:p>
          <w:p w:rsidR="00CF6902" w:rsidRPr="00CF6902" w:rsidRDefault="00CF6902" w:rsidP="00CF6902">
            <w:pPr>
              <w:spacing w:after="0" w:line="240" w:lineRule="auto"/>
              <w:jc w:val="center"/>
              <w:rPr>
                <w:rFonts w:ascii="Trebuchet MS" w:eastAsia="Arial Unicode MS" w:hAnsi="Trebuchet MS" w:cs="Book Antiqua"/>
                <w:iCs/>
                <w:color w:val="000000"/>
                <w:spacing w:val="10"/>
                <w:sz w:val="24"/>
                <w:szCs w:val="24"/>
                <w:lang w:val="en-GB"/>
              </w:rPr>
            </w:pPr>
            <w:proofErr w:type="spellStart"/>
            <w:r w:rsidRPr="00CF6902">
              <w:rPr>
                <w:rFonts w:ascii="Trebuchet MS" w:eastAsia="Arial Unicode MS" w:hAnsi="Trebuchet MS" w:cs="Book Antiqua"/>
                <w:iCs/>
                <w:color w:val="000000"/>
                <w:spacing w:val="10"/>
                <w:sz w:val="24"/>
                <w:szCs w:val="24"/>
                <w:lang w:val="en-GB"/>
              </w:rPr>
              <w:t>Dumitru-Florinel</w:t>
            </w:r>
            <w:proofErr w:type="spellEnd"/>
            <w:r w:rsidRPr="00CF6902">
              <w:rPr>
                <w:rFonts w:ascii="Trebuchet MS" w:eastAsia="Arial Unicode MS" w:hAnsi="Trebuchet MS" w:cs="Book Antiqua"/>
                <w:iCs/>
                <w:color w:val="000000"/>
                <w:spacing w:val="10"/>
                <w:sz w:val="24"/>
                <w:szCs w:val="24"/>
                <w:lang w:val="en-GB"/>
              </w:rPr>
              <w:t xml:space="preserve"> GAFITA</w:t>
            </w:r>
          </w:p>
          <w:p w:rsidR="00CF6902" w:rsidRPr="00CF6902" w:rsidRDefault="00CF6902" w:rsidP="00CF6902">
            <w:pPr>
              <w:spacing w:after="0" w:line="240" w:lineRule="auto"/>
              <w:jc w:val="center"/>
              <w:rPr>
                <w:rFonts w:ascii="Trebuchet MS" w:eastAsia="Arial Unicode MS" w:hAnsi="Trebuchet MS" w:cs="Arial Unicode MS"/>
                <w:color w:val="000000"/>
                <w:sz w:val="24"/>
                <w:szCs w:val="24"/>
              </w:rPr>
            </w:pPr>
          </w:p>
          <w:p w:rsidR="00CF6902" w:rsidRPr="00CF6902" w:rsidRDefault="00CF6902" w:rsidP="00CF6902">
            <w:pPr>
              <w:spacing w:after="0" w:line="240" w:lineRule="auto"/>
              <w:rPr>
                <w:rFonts w:ascii="Trebuchet MS" w:eastAsia="Arial Unicode MS" w:hAnsi="Trebuchet MS" w:cs="Arial Unicode MS"/>
                <w:color w:val="000000"/>
                <w:sz w:val="24"/>
                <w:szCs w:val="24"/>
              </w:rPr>
            </w:pPr>
          </w:p>
          <w:p w:rsidR="00CF6902" w:rsidRPr="00CF6902" w:rsidRDefault="00CF6902" w:rsidP="00CF6902">
            <w:pPr>
              <w:spacing w:after="0" w:line="240" w:lineRule="auto"/>
              <w:rPr>
                <w:rFonts w:ascii="Trebuchet MS" w:eastAsia="Arial Unicode MS" w:hAnsi="Trebuchet MS" w:cs="Arial Unicode MS"/>
                <w:color w:val="000000"/>
                <w:sz w:val="24"/>
                <w:szCs w:val="24"/>
              </w:rPr>
            </w:pPr>
          </w:p>
          <w:p w:rsidR="00CF6902" w:rsidRPr="00CF6902" w:rsidRDefault="00CF6902" w:rsidP="00CF6902">
            <w:pPr>
              <w:spacing w:after="0" w:line="240" w:lineRule="auto"/>
              <w:rPr>
                <w:rFonts w:ascii="Trebuchet MS" w:eastAsia="Arial Unicode MS" w:hAnsi="Trebuchet MS" w:cs="Arial Unicode MS"/>
                <w:color w:val="000000"/>
                <w:sz w:val="24"/>
                <w:szCs w:val="24"/>
              </w:rPr>
            </w:pPr>
          </w:p>
        </w:tc>
        <w:tc>
          <w:tcPr>
            <w:tcW w:w="4678" w:type="dxa"/>
            <w:tcBorders>
              <w:top w:val="dotted" w:sz="4" w:space="0" w:color="auto"/>
              <w:left w:val="dotted" w:sz="4" w:space="0" w:color="auto"/>
              <w:bottom w:val="dotted" w:sz="4" w:space="0" w:color="auto"/>
              <w:right w:val="dotted" w:sz="4" w:space="0" w:color="auto"/>
            </w:tcBorders>
          </w:tcPr>
          <w:p w:rsidR="00CF6902" w:rsidRPr="00CF6902" w:rsidRDefault="00CF6902" w:rsidP="00CF6902">
            <w:pPr>
              <w:autoSpaceDE w:val="0"/>
              <w:autoSpaceDN w:val="0"/>
              <w:spacing w:after="0" w:line="240" w:lineRule="auto"/>
              <w:jc w:val="center"/>
              <w:rPr>
                <w:rFonts w:ascii="Trebuchet MS" w:eastAsia="Times New Roman" w:hAnsi="Trebuchet MS" w:cs="Times New Roman"/>
                <w:sz w:val="24"/>
                <w:szCs w:val="24"/>
                <w:lang w:eastAsia="ro-RO"/>
              </w:rPr>
            </w:pPr>
          </w:p>
        </w:tc>
      </w:tr>
      <w:tr w:rsidR="00CF6902" w:rsidRPr="00CF6902" w:rsidTr="00577472">
        <w:tc>
          <w:tcPr>
            <w:tcW w:w="5103" w:type="dxa"/>
            <w:tcBorders>
              <w:top w:val="dotted" w:sz="4" w:space="0" w:color="auto"/>
              <w:left w:val="dotted" w:sz="4" w:space="0" w:color="auto"/>
              <w:bottom w:val="dotted" w:sz="4" w:space="0" w:color="auto"/>
              <w:right w:val="dotted" w:sz="4" w:space="0" w:color="auto"/>
            </w:tcBorders>
          </w:tcPr>
          <w:p w:rsidR="00CF6902" w:rsidRPr="00CF6902" w:rsidRDefault="00CF6902" w:rsidP="00CF6902">
            <w:pPr>
              <w:autoSpaceDE w:val="0"/>
              <w:autoSpaceDN w:val="0"/>
              <w:adjustRightInd w:val="0"/>
              <w:spacing w:before="67" w:after="0" w:line="240" w:lineRule="auto"/>
              <w:ind w:left="90" w:hanging="90"/>
              <w:jc w:val="center"/>
              <w:rPr>
                <w:rFonts w:ascii="Trebuchet MS" w:eastAsia="Times New Roman" w:hAnsi="Trebuchet MS" w:cs="Book Antiqua"/>
                <w:b/>
                <w:iCs/>
                <w:spacing w:val="10"/>
                <w:sz w:val="24"/>
                <w:szCs w:val="24"/>
                <w:lang w:val="fr-FR"/>
              </w:rPr>
            </w:pPr>
            <w:proofErr w:type="spellStart"/>
            <w:r w:rsidRPr="00CF6902">
              <w:rPr>
                <w:rFonts w:ascii="Trebuchet MS" w:eastAsia="Times New Roman" w:hAnsi="Trebuchet MS" w:cs="Book Antiqua"/>
                <w:b/>
                <w:iCs/>
                <w:spacing w:val="10"/>
                <w:sz w:val="24"/>
                <w:szCs w:val="24"/>
                <w:lang w:val="fr-FR"/>
              </w:rPr>
              <w:lastRenderedPageBreak/>
              <w:t>Avizat</w:t>
            </w:r>
            <w:proofErr w:type="spellEnd"/>
            <w:r w:rsidRPr="00CF6902">
              <w:rPr>
                <w:rFonts w:ascii="Trebuchet MS" w:eastAsia="Times New Roman" w:hAnsi="Trebuchet MS" w:cs="Book Antiqua"/>
                <w:b/>
                <w:iCs/>
                <w:spacing w:val="10"/>
                <w:sz w:val="24"/>
                <w:szCs w:val="24"/>
                <w:lang w:val="fr-FR"/>
              </w:rPr>
              <w:t xml:space="preserve"> C.F.P.,</w:t>
            </w:r>
          </w:p>
          <w:p w:rsidR="00CF6902" w:rsidRPr="00CF6902" w:rsidRDefault="00CF6902" w:rsidP="00CF6902">
            <w:pPr>
              <w:spacing w:after="0" w:line="240" w:lineRule="auto"/>
              <w:jc w:val="center"/>
              <w:rPr>
                <w:rFonts w:ascii="Trebuchet MS" w:eastAsia="Arial Unicode MS" w:hAnsi="Trebuchet MS" w:cs="Book Antiqua"/>
                <w:iCs/>
                <w:color w:val="000000"/>
                <w:spacing w:val="10"/>
                <w:sz w:val="24"/>
                <w:szCs w:val="24"/>
                <w:lang w:val="en-GB"/>
              </w:rPr>
            </w:pPr>
            <w:proofErr w:type="spellStart"/>
            <w:r w:rsidRPr="00CF6902">
              <w:rPr>
                <w:rFonts w:ascii="Trebuchet MS" w:eastAsia="Arial Unicode MS" w:hAnsi="Trebuchet MS" w:cs="Book Antiqua"/>
                <w:iCs/>
                <w:color w:val="000000"/>
                <w:spacing w:val="10"/>
                <w:sz w:val="24"/>
                <w:szCs w:val="24"/>
                <w:lang w:val="en-GB"/>
              </w:rPr>
              <w:t>Oana-Ancu</w:t>
            </w:r>
            <w:r w:rsidRPr="00CF6902">
              <w:rPr>
                <w:rFonts w:ascii="Trebuchet MS" w:eastAsia="Arial Unicode MS" w:hAnsi="Trebuchet MS" w:cs="Arial"/>
                <w:iCs/>
                <w:color w:val="000000"/>
                <w:spacing w:val="10"/>
                <w:sz w:val="24"/>
                <w:szCs w:val="24"/>
                <w:lang w:val="en-GB"/>
              </w:rPr>
              <w:t>ț</w:t>
            </w:r>
            <w:r w:rsidRPr="00CF6902">
              <w:rPr>
                <w:rFonts w:ascii="Trebuchet MS" w:eastAsia="Arial Unicode MS" w:hAnsi="Trebuchet MS" w:cs="Book Antiqua"/>
                <w:iCs/>
                <w:color w:val="000000"/>
                <w:spacing w:val="10"/>
                <w:sz w:val="24"/>
                <w:szCs w:val="24"/>
                <w:lang w:val="en-GB"/>
              </w:rPr>
              <w:t>a</w:t>
            </w:r>
            <w:proofErr w:type="spellEnd"/>
            <w:r w:rsidRPr="00CF6902">
              <w:rPr>
                <w:rFonts w:ascii="Trebuchet MS" w:eastAsia="Arial Unicode MS" w:hAnsi="Trebuchet MS" w:cs="Book Antiqua"/>
                <w:iCs/>
                <w:color w:val="000000"/>
                <w:spacing w:val="10"/>
                <w:sz w:val="24"/>
                <w:szCs w:val="24"/>
                <w:lang w:val="en-GB"/>
              </w:rPr>
              <w:t xml:space="preserve"> C</w:t>
            </w:r>
            <w:r w:rsidRPr="00CF6902">
              <w:rPr>
                <w:rFonts w:ascii="Trebuchet MS" w:eastAsia="Arial Unicode MS" w:hAnsi="Trebuchet MS" w:cs="MS Reference Sans Serif"/>
                <w:iCs/>
                <w:color w:val="000000"/>
                <w:spacing w:val="10"/>
                <w:sz w:val="24"/>
                <w:szCs w:val="24"/>
                <w:lang w:val="en-GB"/>
              </w:rPr>
              <w:t>Ă</w:t>
            </w:r>
            <w:r w:rsidRPr="00CF6902">
              <w:rPr>
                <w:rFonts w:ascii="Trebuchet MS" w:eastAsia="Arial Unicode MS" w:hAnsi="Trebuchet MS" w:cs="Book Antiqua"/>
                <w:iCs/>
                <w:color w:val="000000"/>
                <w:spacing w:val="10"/>
                <w:sz w:val="24"/>
                <w:szCs w:val="24"/>
                <w:lang w:val="en-GB"/>
              </w:rPr>
              <w:t>LIN</w:t>
            </w:r>
          </w:p>
          <w:p w:rsidR="00CF6902" w:rsidRPr="00CF6902" w:rsidRDefault="00CF6902" w:rsidP="00CF6902">
            <w:pPr>
              <w:spacing w:after="0" w:line="240" w:lineRule="auto"/>
              <w:jc w:val="center"/>
              <w:rPr>
                <w:rFonts w:ascii="Trebuchet MS" w:eastAsia="Arial Unicode MS" w:hAnsi="Trebuchet MS" w:cs="Arial Unicode MS"/>
                <w:color w:val="000000"/>
                <w:sz w:val="24"/>
                <w:szCs w:val="24"/>
              </w:rPr>
            </w:pPr>
          </w:p>
          <w:p w:rsidR="00CF6902" w:rsidRPr="00CF6902" w:rsidRDefault="00CF6902" w:rsidP="00CF6902">
            <w:pPr>
              <w:spacing w:after="0" w:line="240" w:lineRule="auto"/>
              <w:jc w:val="center"/>
              <w:rPr>
                <w:rFonts w:ascii="Trebuchet MS" w:eastAsia="Arial Unicode MS" w:hAnsi="Trebuchet MS" w:cs="Arial Unicode MS"/>
                <w:color w:val="000000"/>
                <w:sz w:val="24"/>
                <w:szCs w:val="24"/>
              </w:rPr>
            </w:pPr>
          </w:p>
          <w:p w:rsidR="00CF6902" w:rsidRPr="00CF6902" w:rsidRDefault="00CF6902" w:rsidP="00CF6902">
            <w:pPr>
              <w:spacing w:after="0" w:line="240" w:lineRule="auto"/>
              <w:jc w:val="center"/>
              <w:rPr>
                <w:rFonts w:ascii="Trebuchet MS" w:eastAsia="Arial Unicode MS" w:hAnsi="Trebuchet MS" w:cs="Arial Unicode MS"/>
                <w:color w:val="000000"/>
                <w:sz w:val="24"/>
                <w:szCs w:val="24"/>
              </w:rPr>
            </w:pPr>
          </w:p>
          <w:p w:rsidR="00CF6902" w:rsidRPr="00CF6902" w:rsidRDefault="00CF6902" w:rsidP="00CF6902">
            <w:pPr>
              <w:spacing w:after="0" w:line="240" w:lineRule="auto"/>
              <w:jc w:val="center"/>
              <w:rPr>
                <w:rFonts w:ascii="Trebuchet MS" w:eastAsia="Arial Unicode MS" w:hAnsi="Trebuchet MS" w:cs="Arial Unicode MS"/>
                <w:color w:val="000000"/>
                <w:sz w:val="24"/>
                <w:szCs w:val="24"/>
              </w:rPr>
            </w:pPr>
          </w:p>
          <w:p w:rsidR="00CF6902" w:rsidRPr="00CF6902" w:rsidRDefault="00CF6902" w:rsidP="00CF6902">
            <w:pPr>
              <w:spacing w:after="0" w:line="240" w:lineRule="auto"/>
              <w:jc w:val="center"/>
              <w:rPr>
                <w:rFonts w:ascii="Trebuchet MS" w:eastAsia="Arial Unicode MS" w:hAnsi="Trebuchet MS" w:cs="Arial Unicode MS"/>
                <w:color w:val="000000"/>
                <w:sz w:val="24"/>
                <w:szCs w:val="24"/>
              </w:rPr>
            </w:pPr>
          </w:p>
          <w:p w:rsidR="00CF6902" w:rsidRPr="00CF6902" w:rsidRDefault="00CF6902" w:rsidP="00CF6902">
            <w:pPr>
              <w:spacing w:after="0" w:line="240" w:lineRule="auto"/>
              <w:rPr>
                <w:rFonts w:ascii="Trebuchet MS" w:eastAsia="Arial Unicode MS" w:hAnsi="Trebuchet MS" w:cs="Arial Unicode MS"/>
                <w:color w:val="000000"/>
                <w:sz w:val="24"/>
                <w:szCs w:val="24"/>
              </w:rPr>
            </w:pPr>
          </w:p>
          <w:p w:rsidR="00CF6902" w:rsidRPr="00CF6902" w:rsidRDefault="00CF6902" w:rsidP="00CF6902">
            <w:pPr>
              <w:spacing w:after="0" w:line="240" w:lineRule="auto"/>
              <w:rPr>
                <w:rFonts w:ascii="Trebuchet MS" w:eastAsia="Arial Unicode MS" w:hAnsi="Trebuchet MS" w:cs="Arial Unicode MS"/>
                <w:color w:val="000000"/>
                <w:sz w:val="24"/>
                <w:szCs w:val="24"/>
              </w:rPr>
            </w:pPr>
          </w:p>
        </w:tc>
        <w:tc>
          <w:tcPr>
            <w:tcW w:w="4678" w:type="dxa"/>
            <w:tcBorders>
              <w:top w:val="dotted" w:sz="4" w:space="0" w:color="auto"/>
              <w:left w:val="dotted" w:sz="4" w:space="0" w:color="auto"/>
              <w:bottom w:val="dotted" w:sz="4" w:space="0" w:color="auto"/>
              <w:right w:val="dotted" w:sz="4" w:space="0" w:color="auto"/>
            </w:tcBorders>
          </w:tcPr>
          <w:p w:rsidR="00CF6902" w:rsidRPr="00CF6902" w:rsidRDefault="00CF6902" w:rsidP="00CF6902">
            <w:pPr>
              <w:autoSpaceDE w:val="0"/>
              <w:autoSpaceDN w:val="0"/>
              <w:spacing w:after="0" w:line="240" w:lineRule="auto"/>
              <w:jc w:val="center"/>
              <w:rPr>
                <w:rFonts w:ascii="Trebuchet MS" w:eastAsia="Times New Roman" w:hAnsi="Trebuchet MS" w:cs="Times New Roman"/>
                <w:sz w:val="24"/>
                <w:szCs w:val="24"/>
                <w:lang w:eastAsia="ro-RO"/>
              </w:rPr>
            </w:pPr>
          </w:p>
        </w:tc>
      </w:tr>
    </w:tbl>
    <w:p w:rsidR="006C73F1" w:rsidRPr="006615C5" w:rsidRDefault="006C73F1" w:rsidP="007D3E27">
      <w:pPr>
        <w:spacing w:after="0" w:line="240" w:lineRule="auto"/>
        <w:jc w:val="both"/>
        <w:rPr>
          <w:rFonts w:ascii="Segoe UI" w:hAnsi="Segoe UI" w:cs="Segoe UI"/>
          <w:sz w:val="24"/>
          <w:szCs w:val="24"/>
        </w:rPr>
      </w:pPr>
    </w:p>
    <w:p w:rsidR="0081747E" w:rsidRPr="006615C5" w:rsidRDefault="0081747E" w:rsidP="007D3E27">
      <w:pPr>
        <w:spacing w:after="0" w:line="240" w:lineRule="auto"/>
        <w:jc w:val="both"/>
        <w:rPr>
          <w:rFonts w:ascii="Segoe UI" w:hAnsi="Segoe UI" w:cs="Segoe UI"/>
          <w:sz w:val="24"/>
          <w:szCs w:val="24"/>
        </w:rPr>
      </w:pPr>
    </w:p>
    <w:p w:rsidR="0081747E" w:rsidRPr="006615C5" w:rsidRDefault="0081747E" w:rsidP="007D3E27">
      <w:pPr>
        <w:spacing w:after="0" w:line="240" w:lineRule="auto"/>
        <w:jc w:val="both"/>
        <w:rPr>
          <w:rFonts w:ascii="Segoe UI" w:hAnsi="Segoe UI" w:cs="Segoe UI"/>
          <w:sz w:val="24"/>
          <w:szCs w:val="24"/>
        </w:rPr>
      </w:pPr>
    </w:p>
    <w:p w:rsidR="0081747E" w:rsidRPr="006615C5" w:rsidRDefault="0081747E" w:rsidP="007D3E27">
      <w:pPr>
        <w:spacing w:after="0" w:line="240" w:lineRule="auto"/>
        <w:jc w:val="both"/>
        <w:rPr>
          <w:rFonts w:ascii="Segoe UI" w:hAnsi="Segoe UI" w:cs="Segoe UI"/>
          <w:sz w:val="24"/>
          <w:szCs w:val="24"/>
        </w:rPr>
      </w:pPr>
    </w:p>
    <w:p w:rsidR="0081747E" w:rsidRPr="006615C5" w:rsidRDefault="0081747E" w:rsidP="007D3E27">
      <w:pPr>
        <w:spacing w:after="0" w:line="240" w:lineRule="auto"/>
        <w:jc w:val="both"/>
        <w:rPr>
          <w:rFonts w:ascii="Segoe UI" w:hAnsi="Segoe UI" w:cs="Segoe UI"/>
          <w:sz w:val="24"/>
          <w:szCs w:val="24"/>
        </w:rPr>
      </w:pPr>
    </w:p>
    <w:p w:rsidR="006C73F1" w:rsidRPr="006615C5" w:rsidRDefault="006C73F1" w:rsidP="007D3E27">
      <w:pPr>
        <w:spacing w:after="0" w:line="240" w:lineRule="auto"/>
        <w:jc w:val="both"/>
        <w:rPr>
          <w:rFonts w:ascii="Segoe UI" w:hAnsi="Segoe UI" w:cs="Segoe UI"/>
          <w:sz w:val="24"/>
          <w:szCs w:val="24"/>
        </w:rPr>
      </w:pPr>
    </w:p>
    <w:sectPr w:rsidR="006C73F1" w:rsidRPr="006615C5" w:rsidSect="00461B5E">
      <w:footerReference w:type="default" r:id="rId8"/>
      <w:pgSz w:w="11909" w:h="16834" w:code="9"/>
      <w:pgMar w:top="426" w:right="710" w:bottom="1077" w:left="1440" w:header="357"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A54" w:rsidRDefault="00B24A54" w:rsidP="007D3E27">
      <w:pPr>
        <w:spacing w:after="0" w:line="240" w:lineRule="auto"/>
      </w:pPr>
      <w:r>
        <w:separator/>
      </w:r>
    </w:p>
  </w:endnote>
  <w:endnote w:type="continuationSeparator" w:id="0">
    <w:p w:rsidR="00B24A54" w:rsidRDefault="00B24A54" w:rsidP="007D3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S Reference Sans Serif">
    <w:panose1 w:val="020B0604030504040204"/>
    <w:charset w:val="EE"/>
    <w:family w:val="swiss"/>
    <w:pitch w:val="variable"/>
    <w:sig w:usb0="20000287" w:usb1="00000000" w:usb2="00000000" w:usb3="00000000" w:csb0="0000019F" w:csb1="00000000"/>
  </w:font>
  <w:font w:name="Trebuchet MS">
    <w:panose1 w:val="020B0603020202020204"/>
    <w:charset w:val="EE"/>
    <w:family w:val="swiss"/>
    <w:pitch w:val="variable"/>
    <w:sig w:usb0="00000287" w:usb1="0000000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E27" w:rsidRDefault="007D3E27">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Contract servicii </w:t>
    </w:r>
    <w:r w:rsidR="006615C5">
      <w:rPr>
        <w:rFonts w:asciiTheme="majorHAnsi" w:eastAsiaTheme="majorEastAsia" w:hAnsiTheme="majorHAnsi" w:cstheme="majorBidi"/>
      </w:rPr>
      <w:t>medicale</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577472" w:rsidRPr="00577472">
      <w:rPr>
        <w:rFonts w:asciiTheme="majorHAnsi" w:eastAsiaTheme="majorEastAsia" w:hAnsiTheme="majorHAnsi" w:cstheme="majorBidi"/>
        <w:noProof/>
      </w:rPr>
      <w:t>10</w:t>
    </w:r>
    <w:r>
      <w:rPr>
        <w:rFonts w:asciiTheme="majorHAnsi" w:eastAsiaTheme="majorEastAsia" w:hAnsiTheme="majorHAnsi" w:cstheme="majorBidi"/>
        <w:noProof/>
      </w:rPr>
      <w:fldChar w:fldCharType="end"/>
    </w:r>
  </w:p>
  <w:p w:rsidR="007D3E27" w:rsidRDefault="007D3E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A54" w:rsidRDefault="00B24A54" w:rsidP="007D3E27">
      <w:pPr>
        <w:spacing w:after="0" w:line="240" w:lineRule="auto"/>
      </w:pPr>
      <w:r>
        <w:separator/>
      </w:r>
    </w:p>
  </w:footnote>
  <w:footnote w:type="continuationSeparator" w:id="0">
    <w:p w:rsidR="00B24A54" w:rsidRDefault="00B24A54" w:rsidP="007D3E27">
      <w:pPr>
        <w:spacing w:after="0" w:line="240" w:lineRule="auto"/>
      </w:pPr>
      <w:r>
        <w:continuationSeparator/>
      </w:r>
    </w:p>
  </w:footnote>
  <w:footnote w:id="1">
    <w:p w:rsidR="00577472" w:rsidRPr="00EA6AAB" w:rsidRDefault="00577472" w:rsidP="00577472">
      <w:pPr>
        <w:pStyle w:val="FootnoteText"/>
        <w:jc w:val="both"/>
        <w:rPr>
          <w:rFonts w:ascii="Segoe UI" w:hAnsi="Segoe UI" w:cs="Segoe UI"/>
          <w:sz w:val="22"/>
          <w:szCs w:val="22"/>
          <w:lang w:val="en-US"/>
        </w:rPr>
      </w:pPr>
      <w:r w:rsidRPr="00EA6AAB">
        <w:rPr>
          <w:rStyle w:val="FootnoteReference"/>
          <w:rFonts w:ascii="Segoe UI" w:hAnsi="Segoe UI" w:cs="Segoe UI"/>
          <w:sz w:val="22"/>
          <w:szCs w:val="22"/>
        </w:rPr>
        <w:footnoteRef/>
      </w:r>
      <w:r w:rsidRPr="00EA6AAB">
        <w:rPr>
          <w:rFonts w:ascii="Segoe UI" w:hAnsi="Segoe UI" w:cs="Segoe UI"/>
          <w:sz w:val="22"/>
          <w:szCs w:val="22"/>
        </w:rPr>
        <w:t xml:space="preserve"> </w:t>
      </w:r>
      <w:proofErr w:type="spellStart"/>
      <w:r w:rsidRPr="00EA6AAB">
        <w:rPr>
          <w:rFonts w:ascii="Segoe UI" w:hAnsi="Segoe UI" w:cs="Segoe UI"/>
          <w:sz w:val="22"/>
          <w:szCs w:val="22"/>
          <w:lang w:val="en-US"/>
        </w:rPr>
        <w:t>Numarul</w:t>
      </w:r>
      <w:proofErr w:type="spellEnd"/>
      <w:r w:rsidRPr="00EA6AAB">
        <w:rPr>
          <w:rFonts w:ascii="Segoe UI" w:hAnsi="Segoe UI" w:cs="Segoe UI"/>
          <w:sz w:val="22"/>
          <w:szCs w:val="22"/>
          <w:lang w:val="en-US"/>
        </w:rPr>
        <w:t xml:space="preserve"> </w:t>
      </w:r>
      <w:proofErr w:type="spellStart"/>
      <w:r w:rsidRPr="00EA6AAB">
        <w:rPr>
          <w:rFonts w:ascii="Segoe UI" w:hAnsi="Segoe UI" w:cs="Segoe UI"/>
          <w:sz w:val="22"/>
          <w:szCs w:val="22"/>
          <w:lang w:val="en-US"/>
        </w:rPr>
        <w:t>specificat</w:t>
      </w:r>
      <w:proofErr w:type="spellEnd"/>
      <w:r w:rsidRPr="00EA6AAB">
        <w:rPr>
          <w:rFonts w:ascii="Segoe UI" w:hAnsi="Segoe UI" w:cs="Segoe UI"/>
          <w:sz w:val="22"/>
          <w:szCs w:val="22"/>
          <w:lang w:val="en-US"/>
        </w:rPr>
        <w:t xml:space="preserve"> </w:t>
      </w:r>
      <w:proofErr w:type="spellStart"/>
      <w:proofErr w:type="gramStart"/>
      <w:r w:rsidRPr="00EA6AAB">
        <w:rPr>
          <w:rFonts w:ascii="Segoe UI" w:hAnsi="Segoe UI" w:cs="Segoe UI"/>
          <w:sz w:val="22"/>
          <w:szCs w:val="22"/>
          <w:lang w:val="en-US"/>
        </w:rPr>
        <w:t>este</w:t>
      </w:r>
      <w:proofErr w:type="spellEnd"/>
      <w:proofErr w:type="gramEnd"/>
      <w:r w:rsidRPr="00EA6AAB">
        <w:rPr>
          <w:rFonts w:ascii="Segoe UI" w:hAnsi="Segoe UI" w:cs="Segoe UI"/>
          <w:sz w:val="22"/>
          <w:szCs w:val="22"/>
          <w:lang w:val="en-US"/>
        </w:rPr>
        <w:t xml:space="preserve"> </w:t>
      </w:r>
      <w:r w:rsidRPr="00EA6AAB">
        <w:rPr>
          <w:rFonts w:ascii="Segoe UI" w:hAnsi="Segoe UI" w:cs="Segoe UI"/>
          <w:b/>
          <w:sz w:val="22"/>
          <w:szCs w:val="22"/>
          <w:lang w:val="en-US"/>
        </w:rPr>
        <w:t>minimal</w:t>
      </w:r>
      <w:r w:rsidRPr="00EA6AAB">
        <w:rPr>
          <w:rFonts w:ascii="Segoe UI" w:hAnsi="Segoe UI" w:cs="Segoe UI"/>
          <w:sz w:val="22"/>
          <w:szCs w:val="22"/>
          <w:lang w:val="en-US"/>
        </w:rPr>
        <w:t xml:space="preserve">, </w:t>
      </w:r>
      <w:proofErr w:type="spellStart"/>
      <w:r w:rsidRPr="00EA6AAB">
        <w:rPr>
          <w:rFonts w:ascii="Segoe UI" w:hAnsi="Segoe UI" w:cs="Segoe UI"/>
          <w:sz w:val="22"/>
          <w:szCs w:val="22"/>
          <w:lang w:val="en-US"/>
        </w:rPr>
        <w:t>acesta</w:t>
      </w:r>
      <w:proofErr w:type="spellEnd"/>
      <w:r w:rsidRPr="00EA6AAB">
        <w:rPr>
          <w:rFonts w:ascii="Segoe UI" w:hAnsi="Segoe UI" w:cs="Segoe UI"/>
          <w:sz w:val="22"/>
          <w:szCs w:val="22"/>
          <w:lang w:val="en-US"/>
        </w:rPr>
        <w:t xml:space="preserve"> </w:t>
      </w:r>
      <w:proofErr w:type="spellStart"/>
      <w:r w:rsidRPr="00EA6AAB">
        <w:rPr>
          <w:rFonts w:ascii="Segoe UI" w:hAnsi="Segoe UI" w:cs="Segoe UI"/>
          <w:sz w:val="22"/>
          <w:szCs w:val="22"/>
          <w:lang w:val="en-US"/>
        </w:rPr>
        <w:t>putandu</w:t>
      </w:r>
      <w:proofErr w:type="spellEnd"/>
      <w:r w:rsidRPr="00EA6AAB">
        <w:rPr>
          <w:rFonts w:ascii="Segoe UI" w:hAnsi="Segoe UI" w:cs="Segoe UI"/>
          <w:sz w:val="22"/>
          <w:szCs w:val="22"/>
          <w:lang w:val="en-US"/>
        </w:rPr>
        <w:t xml:space="preserve">-se </w:t>
      </w:r>
      <w:proofErr w:type="spellStart"/>
      <w:r w:rsidRPr="00EA6AAB">
        <w:rPr>
          <w:rFonts w:ascii="Segoe UI" w:hAnsi="Segoe UI" w:cs="Segoe UI"/>
          <w:sz w:val="22"/>
          <w:szCs w:val="22"/>
          <w:lang w:val="en-US"/>
        </w:rPr>
        <w:t>modifica</w:t>
      </w:r>
      <w:proofErr w:type="spellEnd"/>
      <w:r w:rsidRPr="00EA6AAB">
        <w:rPr>
          <w:rFonts w:ascii="Segoe UI" w:hAnsi="Segoe UI" w:cs="Segoe UI"/>
          <w:sz w:val="22"/>
          <w:szCs w:val="22"/>
          <w:lang w:val="en-US"/>
        </w:rPr>
        <w:t xml:space="preserve"> in </w:t>
      </w:r>
      <w:proofErr w:type="spellStart"/>
      <w:r w:rsidRPr="00EA6AAB">
        <w:rPr>
          <w:rFonts w:ascii="Segoe UI" w:hAnsi="Segoe UI" w:cs="Segoe UI"/>
          <w:sz w:val="22"/>
          <w:szCs w:val="22"/>
          <w:lang w:val="en-US"/>
        </w:rPr>
        <w:t>functie</w:t>
      </w:r>
      <w:proofErr w:type="spellEnd"/>
      <w:r w:rsidRPr="00EA6AAB">
        <w:rPr>
          <w:rFonts w:ascii="Segoe UI" w:hAnsi="Segoe UI" w:cs="Segoe UI"/>
          <w:sz w:val="22"/>
          <w:szCs w:val="22"/>
          <w:lang w:val="en-US"/>
        </w:rPr>
        <w:t xml:space="preserve"> de </w:t>
      </w:r>
      <w:proofErr w:type="spellStart"/>
      <w:r w:rsidRPr="00EA6AAB">
        <w:rPr>
          <w:rFonts w:ascii="Segoe UI" w:hAnsi="Segoe UI" w:cs="Segoe UI"/>
          <w:sz w:val="22"/>
          <w:szCs w:val="22"/>
          <w:lang w:val="en-US"/>
        </w:rPr>
        <w:t>rezultatele</w:t>
      </w:r>
      <w:proofErr w:type="spellEnd"/>
      <w:r w:rsidRPr="00EA6AAB">
        <w:rPr>
          <w:rFonts w:ascii="Segoe UI" w:hAnsi="Segoe UI" w:cs="Segoe UI"/>
          <w:sz w:val="22"/>
          <w:szCs w:val="22"/>
          <w:lang w:val="en-US"/>
        </w:rPr>
        <w:t xml:space="preserve"> </w:t>
      </w:r>
      <w:proofErr w:type="spellStart"/>
      <w:r w:rsidRPr="00EA6AAB">
        <w:rPr>
          <w:rFonts w:ascii="Segoe UI" w:hAnsi="Segoe UI" w:cs="Segoe UI"/>
          <w:sz w:val="22"/>
          <w:szCs w:val="22"/>
          <w:lang w:val="en-US"/>
        </w:rPr>
        <w:t>primelor</w:t>
      </w:r>
      <w:proofErr w:type="spellEnd"/>
      <w:r w:rsidRPr="00EA6AAB">
        <w:rPr>
          <w:rFonts w:ascii="Segoe UI" w:hAnsi="Segoe UI" w:cs="Segoe UI"/>
          <w:sz w:val="22"/>
          <w:szCs w:val="22"/>
          <w:lang w:val="en-US"/>
        </w:rPr>
        <w:t xml:space="preserve"> </w:t>
      </w:r>
      <w:proofErr w:type="spellStart"/>
      <w:r w:rsidRPr="00EA6AAB">
        <w:rPr>
          <w:rFonts w:ascii="Segoe UI" w:hAnsi="Segoe UI" w:cs="Segoe UI"/>
          <w:sz w:val="22"/>
          <w:szCs w:val="22"/>
          <w:lang w:val="en-US"/>
        </w:rPr>
        <w:t>doua</w:t>
      </w:r>
      <w:proofErr w:type="spellEnd"/>
      <w:r w:rsidRPr="00EA6AAB">
        <w:rPr>
          <w:rFonts w:ascii="Segoe UI" w:hAnsi="Segoe UI" w:cs="Segoe UI"/>
          <w:sz w:val="22"/>
          <w:szCs w:val="22"/>
          <w:lang w:val="en-US"/>
        </w:rPr>
        <w:t xml:space="preserve"> </w:t>
      </w:r>
      <w:proofErr w:type="spellStart"/>
      <w:r w:rsidRPr="00EA6AAB">
        <w:rPr>
          <w:rFonts w:ascii="Segoe UI" w:hAnsi="Segoe UI" w:cs="Segoe UI"/>
          <w:sz w:val="22"/>
          <w:szCs w:val="22"/>
          <w:lang w:val="en-US"/>
        </w:rPr>
        <w:t>evaluari</w:t>
      </w:r>
      <w:proofErr w:type="spellEnd"/>
      <w:r w:rsidRPr="00EA6AAB">
        <w:rPr>
          <w:rFonts w:ascii="Segoe UI" w:hAnsi="Segoe UI" w:cs="Segoe UI"/>
          <w:sz w:val="22"/>
          <w:szCs w:val="22"/>
          <w:lang w:val="en-US"/>
        </w:rPr>
        <w:t xml:space="preserve"> </w:t>
      </w:r>
      <w:proofErr w:type="spellStart"/>
      <w:r w:rsidRPr="00EA6AAB">
        <w:rPr>
          <w:rFonts w:ascii="Segoe UI" w:hAnsi="Segoe UI" w:cs="Segoe UI"/>
          <w:sz w:val="22"/>
          <w:szCs w:val="22"/>
          <w:lang w:val="en-US"/>
        </w:rPr>
        <w:t>medicale</w:t>
      </w:r>
      <w:proofErr w:type="spellEnd"/>
      <w:r w:rsidRPr="00EA6AAB">
        <w:rPr>
          <w:rFonts w:ascii="Segoe UI" w:hAnsi="Segoe UI" w:cs="Segoe UI"/>
          <w:sz w:val="22"/>
          <w:szCs w:val="22"/>
          <w:lang w:val="en-US"/>
        </w:rPr>
        <w:t xml:space="preserve">. </w:t>
      </w:r>
      <w:proofErr w:type="spellStart"/>
      <w:r w:rsidRPr="00EA6AAB">
        <w:rPr>
          <w:rFonts w:ascii="Segoe UI" w:hAnsi="Segoe UI" w:cs="Segoe UI"/>
          <w:sz w:val="22"/>
          <w:szCs w:val="22"/>
          <w:lang w:val="en-US"/>
        </w:rPr>
        <w:t>Pretul</w:t>
      </w:r>
      <w:proofErr w:type="spellEnd"/>
      <w:r w:rsidRPr="00EA6AAB">
        <w:rPr>
          <w:rFonts w:ascii="Segoe UI" w:hAnsi="Segoe UI" w:cs="Segoe UI"/>
          <w:sz w:val="22"/>
          <w:szCs w:val="22"/>
          <w:lang w:val="en-US"/>
        </w:rPr>
        <w:t xml:space="preserve"> total </w:t>
      </w:r>
      <w:proofErr w:type="spellStart"/>
      <w:r w:rsidRPr="00EA6AAB">
        <w:rPr>
          <w:rFonts w:ascii="Segoe UI" w:hAnsi="Segoe UI" w:cs="Segoe UI"/>
          <w:sz w:val="22"/>
          <w:szCs w:val="22"/>
          <w:lang w:val="en-US"/>
        </w:rPr>
        <w:t>ofertat</w:t>
      </w:r>
      <w:proofErr w:type="spellEnd"/>
      <w:r w:rsidRPr="00EA6AAB">
        <w:rPr>
          <w:rFonts w:ascii="Segoe UI" w:hAnsi="Segoe UI" w:cs="Segoe UI"/>
          <w:sz w:val="22"/>
          <w:szCs w:val="22"/>
          <w:lang w:val="en-US"/>
        </w:rPr>
        <w:t xml:space="preserve"> </w:t>
      </w:r>
      <w:proofErr w:type="spellStart"/>
      <w:r w:rsidRPr="00EA6AAB">
        <w:rPr>
          <w:rFonts w:ascii="Segoe UI" w:hAnsi="Segoe UI" w:cs="Segoe UI"/>
          <w:sz w:val="22"/>
          <w:szCs w:val="22"/>
          <w:lang w:val="en-US"/>
        </w:rPr>
        <w:t>pentru</w:t>
      </w:r>
      <w:proofErr w:type="spellEnd"/>
      <w:r w:rsidRPr="00EA6AAB">
        <w:rPr>
          <w:rFonts w:ascii="Segoe UI" w:hAnsi="Segoe UI" w:cs="Segoe UI"/>
          <w:sz w:val="22"/>
          <w:szCs w:val="22"/>
          <w:lang w:val="en-US"/>
        </w:rPr>
        <w:t xml:space="preserve"> </w:t>
      </w:r>
      <w:proofErr w:type="spellStart"/>
      <w:r w:rsidRPr="00EA6AAB">
        <w:rPr>
          <w:rFonts w:ascii="Segoe UI" w:hAnsi="Segoe UI" w:cs="Segoe UI"/>
          <w:sz w:val="22"/>
          <w:szCs w:val="22"/>
          <w:lang w:val="en-US"/>
        </w:rPr>
        <w:t>aceste</w:t>
      </w:r>
      <w:proofErr w:type="spellEnd"/>
      <w:r w:rsidRPr="00EA6AAB">
        <w:rPr>
          <w:rFonts w:ascii="Segoe UI" w:hAnsi="Segoe UI" w:cs="Segoe UI"/>
          <w:sz w:val="22"/>
          <w:szCs w:val="22"/>
          <w:lang w:val="en-US"/>
        </w:rPr>
        <w:t xml:space="preserve"> </w:t>
      </w:r>
      <w:proofErr w:type="spellStart"/>
      <w:r w:rsidRPr="00EA6AAB">
        <w:rPr>
          <w:rFonts w:ascii="Segoe UI" w:hAnsi="Segoe UI" w:cs="Segoe UI"/>
          <w:sz w:val="22"/>
          <w:szCs w:val="22"/>
          <w:lang w:val="en-US"/>
        </w:rPr>
        <w:t>servicii</w:t>
      </w:r>
      <w:proofErr w:type="spellEnd"/>
      <w:r w:rsidRPr="00EA6AAB">
        <w:rPr>
          <w:rFonts w:ascii="Segoe UI" w:hAnsi="Segoe UI" w:cs="Segoe UI"/>
          <w:sz w:val="22"/>
          <w:szCs w:val="22"/>
          <w:lang w:val="en-US"/>
        </w:rPr>
        <w:t xml:space="preserve"> </w:t>
      </w:r>
      <w:proofErr w:type="spellStart"/>
      <w:r w:rsidRPr="00EA6AAB">
        <w:rPr>
          <w:rFonts w:ascii="Segoe UI" w:hAnsi="Segoe UI" w:cs="Segoe UI"/>
          <w:sz w:val="22"/>
          <w:szCs w:val="22"/>
          <w:lang w:val="en-US"/>
        </w:rPr>
        <w:t>nu</w:t>
      </w:r>
      <w:proofErr w:type="spellEnd"/>
      <w:r w:rsidRPr="00EA6AAB">
        <w:rPr>
          <w:rFonts w:ascii="Segoe UI" w:hAnsi="Segoe UI" w:cs="Segoe UI"/>
          <w:sz w:val="22"/>
          <w:szCs w:val="22"/>
          <w:lang w:val="en-US"/>
        </w:rPr>
        <w:t xml:space="preserve"> se </w:t>
      </w:r>
      <w:proofErr w:type="spellStart"/>
      <w:r w:rsidRPr="00EA6AAB">
        <w:rPr>
          <w:rFonts w:ascii="Segoe UI" w:hAnsi="Segoe UI" w:cs="Segoe UI"/>
          <w:sz w:val="22"/>
          <w:szCs w:val="22"/>
          <w:lang w:val="en-US"/>
        </w:rPr>
        <w:t>poate</w:t>
      </w:r>
      <w:proofErr w:type="spellEnd"/>
      <w:r w:rsidRPr="00EA6AAB">
        <w:rPr>
          <w:rFonts w:ascii="Segoe UI" w:hAnsi="Segoe UI" w:cs="Segoe UI"/>
          <w:sz w:val="22"/>
          <w:szCs w:val="22"/>
          <w:lang w:val="en-US"/>
        </w:rPr>
        <w:t xml:space="preserve"> </w:t>
      </w:r>
      <w:proofErr w:type="spellStart"/>
      <w:r w:rsidRPr="00EA6AAB">
        <w:rPr>
          <w:rFonts w:ascii="Segoe UI" w:hAnsi="Segoe UI" w:cs="Segoe UI"/>
          <w:sz w:val="22"/>
          <w:szCs w:val="22"/>
          <w:lang w:val="en-US"/>
        </w:rPr>
        <w:t>modifica</w:t>
      </w:r>
      <w:proofErr w:type="spellEnd"/>
      <w:r w:rsidRPr="00EA6AAB">
        <w:rPr>
          <w:rFonts w:ascii="Segoe UI" w:hAnsi="Segoe UI" w:cs="Segoe UI"/>
          <w:sz w:val="22"/>
          <w:szCs w:val="22"/>
          <w:lang w:val="en-US"/>
        </w:rPr>
        <w:t xml:space="preserve"> in </w:t>
      </w:r>
      <w:proofErr w:type="spellStart"/>
      <w:r w:rsidRPr="00EA6AAB">
        <w:rPr>
          <w:rFonts w:ascii="Segoe UI" w:hAnsi="Segoe UI" w:cs="Segoe UI"/>
          <w:sz w:val="22"/>
          <w:szCs w:val="22"/>
          <w:lang w:val="en-US"/>
        </w:rPr>
        <w:t>conditiile</w:t>
      </w:r>
      <w:proofErr w:type="spellEnd"/>
      <w:r w:rsidRPr="00EA6AAB">
        <w:rPr>
          <w:rFonts w:ascii="Segoe UI" w:hAnsi="Segoe UI" w:cs="Segoe UI"/>
          <w:sz w:val="22"/>
          <w:szCs w:val="22"/>
          <w:lang w:val="en-US"/>
        </w:rPr>
        <w:t xml:space="preserve"> in care </w:t>
      </w:r>
      <w:proofErr w:type="spellStart"/>
      <w:r w:rsidRPr="00EA6AAB">
        <w:rPr>
          <w:rFonts w:ascii="Segoe UI" w:hAnsi="Segoe UI" w:cs="Segoe UI"/>
          <w:sz w:val="22"/>
          <w:szCs w:val="22"/>
          <w:lang w:val="en-US"/>
        </w:rPr>
        <w:t>numarul</w:t>
      </w:r>
      <w:proofErr w:type="spellEnd"/>
      <w:r w:rsidRPr="00EA6AAB">
        <w:rPr>
          <w:rFonts w:ascii="Segoe UI" w:hAnsi="Segoe UI" w:cs="Segoe UI"/>
          <w:sz w:val="22"/>
          <w:szCs w:val="22"/>
          <w:lang w:val="en-US"/>
        </w:rPr>
        <w:t xml:space="preserve"> de </w:t>
      </w:r>
      <w:proofErr w:type="spellStart"/>
      <w:r w:rsidRPr="00EA6AAB">
        <w:rPr>
          <w:rFonts w:ascii="Segoe UI" w:hAnsi="Segoe UI" w:cs="Segoe UI"/>
          <w:sz w:val="22"/>
          <w:szCs w:val="22"/>
          <w:lang w:val="en-US"/>
        </w:rPr>
        <w:t>persoane</w:t>
      </w:r>
      <w:proofErr w:type="spellEnd"/>
      <w:r w:rsidRPr="00EA6AAB">
        <w:rPr>
          <w:rFonts w:ascii="Segoe UI" w:hAnsi="Segoe UI" w:cs="Segoe UI"/>
          <w:sz w:val="22"/>
          <w:szCs w:val="22"/>
          <w:lang w:val="en-US"/>
        </w:rPr>
        <w:t xml:space="preserve"> </w:t>
      </w:r>
      <w:proofErr w:type="spellStart"/>
      <w:r w:rsidRPr="00EA6AAB">
        <w:rPr>
          <w:rFonts w:ascii="Segoe UI" w:hAnsi="Segoe UI" w:cs="Segoe UI"/>
          <w:sz w:val="22"/>
          <w:szCs w:val="22"/>
          <w:lang w:val="en-US"/>
        </w:rPr>
        <w:t>examinate</w:t>
      </w:r>
      <w:proofErr w:type="spellEnd"/>
      <w:r w:rsidRPr="00EA6AAB">
        <w:rPr>
          <w:rFonts w:ascii="Segoe UI" w:hAnsi="Segoe UI" w:cs="Segoe UI"/>
          <w:sz w:val="22"/>
          <w:szCs w:val="22"/>
          <w:lang w:val="en-US"/>
        </w:rPr>
        <w:t xml:space="preserve"> </w:t>
      </w:r>
      <w:proofErr w:type="spellStart"/>
      <w:r w:rsidRPr="00EA6AAB">
        <w:rPr>
          <w:rFonts w:ascii="Segoe UI" w:hAnsi="Segoe UI" w:cs="Segoe UI"/>
          <w:sz w:val="22"/>
          <w:szCs w:val="22"/>
          <w:lang w:val="en-US"/>
        </w:rPr>
        <w:t>depaseste</w:t>
      </w:r>
      <w:proofErr w:type="spellEnd"/>
      <w:r w:rsidRPr="00EA6AAB">
        <w:rPr>
          <w:rFonts w:ascii="Segoe UI" w:hAnsi="Segoe UI" w:cs="Segoe UI"/>
          <w:sz w:val="22"/>
          <w:szCs w:val="22"/>
          <w:lang w:val="en-US"/>
        </w:rPr>
        <w:t xml:space="preserve"> </w:t>
      </w:r>
      <w:proofErr w:type="spellStart"/>
      <w:r w:rsidRPr="00EA6AAB">
        <w:rPr>
          <w:rFonts w:ascii="Segoe UI" w:hAnsi="Segoe UI" w:cs="Segoe UI"/>
          <w:sz w:val="22"/>
          <w:szCs w:val="22"/>
          <w:lang w:val="en-US"/>
        </w:rPr>
        <w:t>valoarea</w:t>
      </w:r>
      <w:proofErr w:type="spellEnd"/>
      <w:r w:rsidRPr="00EA6AAB">
        <w:rPr>
          <w:rFonts w:ascii="Segoe UI" w:hAnsi="Segoe UI" w:cs="Segoe UI"/>
          <w:sz w:val="22"/>
          <w:szCs w:val="22"/>
          <w:lang w:val="en-US"/>
        </w:rPr>
        <w:t xml:space="preserve"> de 100.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C673A"/>
    <w:multiLevelType w:val="hybridMultilevel"/>
    <w:tmpl w:val="EB0EFFE8"/>
    <w:lvl w:ilvl="0" w:tplc="E494B876">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E27"/>
    <w:rsid w:val="00200D2D"/>
    <w:rsid w:val="002711F0"/>
    <w:rsid w:val="00330BB2"/>
    <w:rsid w:val="00461B5E"/>
    <w:rsid w:val="0048203A"/>
    <w:rsid w:val="004C33C3"/>
    <w:rsid w:val="00577472"/>
    <w:rsid w:val="005B17E8"/>
    <w:rsid w:val="00637219"/>
    <w:rsid w:val="006615C5"/>
    <w:rsid w:val="006C73F1"/>
    <w:rsid w:val="00700663"/>
    <w:rsid w:val="007869F3"/>
    <w:rsid w:val="007B369E"/>
    <w:rsid w:val="007D3E27"/>
    <w:rsid w:val="0081747E"/>
    <w:rsid w:val="00903755"/>
    <w:rsid w:val="00A01F47"/>
    <w:rsid w:val="00B24A54"/>
    <w:rsid w:val="00CF6902"/>
    <w:rsid w:val="00DC1A8A"/>
    <w:rsid w:val="00DD5677"/>
    <w:rsid w:val="00DD6B94"/>
    <w:rsid w:val="00EA4AC4"/>
    <w:rsid w:val="00F02FD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AC4"/>
  </w:style>
  <w:style w:type="paragraph" w:styleId="Heading1">
    <w:name w:val="heading 1"/>
    <w:basedOn w:val="Normal"/>
    <w:next w:val="Normal"/>
    <w:link w:val="Heading1Char"/>
    <w:uiPriority w:val="9"/>
    <w:qFormat/>
    <w:rsid w:val="00EA4A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A4AC4"/>
    <w:rPr>
      <w:rFonts w:asciiTheme="majorHAnsi" w:eastAsiaTheme="majorEastAsia" w:hAnsiTheme="majorHAnsi" w:cstheme="majorBidi"/>
      <w:b/>
      <w:bCs/>
      <w:color w:val="365F91" w:themeColor="accent1" w:themeShade="BF"/>
      <w:sz w:val="28"/>
      <w:szCs w:val="28"/>
    </w:rPr>
  </w:style>
  <w:style w:type="paragraph" w:styleId="Subtitle">
    <w:name w:val="Subtitle"/>
    <w:basedOn w:val="Normal"/>
    <w:next w:val="Normal"/>
    <w:link w:val="SubtitleChar"/>
    <w:uiPriority w:val="11"/>
    <w:qFormat/>
    <w:rsid w:val="00EA4AC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link w:val="Subtitle"/>
    <w:uiPriority w:val="11"/>
    <w:rsid w:val="00EA4AC4"/>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EA4AC4"/>
    <w:rPr>
      <w:b/>
      <w:bCs/>
    </w:rPr>
  </w:style>
  <w:style w:type="paragraph" w:styleId="NoSpacing">
    <w:name w:val="No Spacing"/>
    <w:uiPriority w:val="1"/>
    <w:qFormat/>
    <w:rsid w:val="00EA4AC4"/>
    <w:pPr>
      <w:spacing w:after="0" w:line="240" w:lineRule="auto"/>
    </w:pPr>
  </w:style>
  <w:style w:type="paragraph" w:styleId="ListParagraph">
    <w:name w:val="List Paragraph"/>
    <w:basedOn w:val="Normal"/>
    <w:uiPriority w:val="34"/>
    <w:qFormat/>
    <w:rsid w:val="00EA4AC4"/>
    <w:pPr>
      <w:ind w:left="720"/>
      <w:contextualSpacing/>
    </w:pPr>
  </w:style>
  <w:style w:type="paragraph" w:styleId="Quote">
    <w:name w:val="Quote"/>
    <w:basedOn w:val="Normal"/>
    <w:next w:val="Normal"/>
    <w:link w:val="QuoteChar"/>
    <w:uiPriority w:val="29"/>
    <w:qFormat/>
    <w:rsid w:val="00EA4AC4"/>
    <w:rPr>
      <w:i/>
      <w:iCs/>
      <w:color w:val="000000" w:themeColor="text1"/>
    </w:rPr>
  </w:style>
  <w:style w:type="character" w:customStyle="1" w:styleId="QuoteChar">
    <w:name w:val="Quote Char"/>
    <w:link w:val="Quote"/>
    <w:uiPriority w:val="29"/>
    <w:rsid w:val="00EA4AC4"/>
    <w:rPr>
      <w:i/>
      <w:iCs/>
      <w:color w:val="000000" w:themeColor="text1"/>
    </w:rPr>
  </w:style>
  <w:style w:type="character" w:styleId="BookTitle">
    <w:name w:val="Book Title"/>
    <w:uiPriority w:val="33"/>
    <w:qFormat/>
    <w:rsid w:val="00EA4AC4"/>
    <w:rPr>
      <w:b/>
      <w:bCs/>
      <w:smallCaps/>
      <w:spacing w:val="5"/>
    </w:rPr>
  </w:style>
  <w:style w:type="paragraph" w:styleId="NormalWeb">
    <w:name w:val="Normal (Web)"/>
    <w:basedOn w:val="Normal"/>
    <w:uiPriority w:val="99"/>
    <w:unhideWhenUsed/>
    <w:rsid w:val="007D3E27"/>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Header">
    <w:name w:val="header"/>
    <w:basedOn w:val="Normal"/>
    <w:link w:val="HeaderChar"/>
    <w:uiPriority w:val="99"/>
    <w:unhideWhenUsed/>
    <w:rsid w:val="007D3E2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E27"/>
  </w:style>
  <w:style w:type="paragraph" w:styleId="Footer">
    <w:name w:val="footer"/>
    <w:basedOn w:val="Normal"/>
    <w:link w:val="FooterChar"/>
    <w:uiPriority w:val="99"/>
    <w:unhideWhenUsed/>
    <w:rsid w:val="007D3E2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E27"/>
  </w:style>
  <w:style w:type="paragraph" w:styleId="BalloonText">
    <w:name w:val="Balloon Text"/>
    <w:basedOn w:val="Normal"/>
    <w:link w:val="BalloonTextChar"/>
    <w:uiPriority w:val="99"/>
    <w:semiHidden/>
    <w:unhideWhenUsed/>
    <w:rsid w:val="007D3E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E27"/>
    <w:rPr>
      <w:rFonts w:ascii="Tahoma" w:hAnsi="Tahoma" w:cs="Tahoma"/>
      <w:sz w:val="16"/>
      <w:szCs w:val="16"/>
    </w:rPr>
  </w:style>
  <w:style w:type="paragraph" w:styleId="FootnoteText">
    <w:name w:val="footnote text"/>
    <w:basedOn w:val="Normal"/>
    <w:next w:val="Normal"/>
    <w:link w:val="FootnoteTextChar"/>
    <w:semiHidden/>
    <w:rsid w:val="00577472"/>
    <w:pPr>
      <w:spacing w:after="0" w:line="240" w:lineRule="auto"/>
    </w:pPr>
    <w:rPr>
      <w:rFonts w:ascii="MS Sans Serif" w:eastAsia="Times New Roman" w:hAnsi="MS Sans Serif" w:cs="Times New Roman"/>
      <w:sz w:val="20"/>
      <w:szCs w:val="20"/>
      <w:lang w:eastAsia="ro-RO"/>
    </w:rPr>
  </w:style>
  <w:style w:type="character" w:customStyle="1" w:styleId="FootnoteTextChar">
    <w:name w:val="Footnote Text Char"/>
    <w:basedOn w:val="DefaultParagraphFont"/>
    <w:link w:val="FootnoteText"/>
    <w:semiHidden/>
    <w:rsid w:val="00577472"/>
    <w:rPr>
      <w:rFonts w:ascii="MS Sans Serif" w:eastAsia="Times New Roman" w:hAnsi="MS Sans Serif" w:cs="Times New Roman"/>
      <w:sz w:val="20"/>
      <w:szCs w:val="20"/>
      <w:lang w:eastAsia="ro-RO"/>
    </w:rPr>
  </w:style>
  <w:style w:type="character" w:styleId="FootnoteReference">
    <w:name w:val="footnote reference"/>
    <w:semiHidden/>
    <w:rsid w:val="00577472"/>
    <w:rPr>
      <w:rFonts w:ascii="Times New Roman" w:hAnsi="Times New Roman"/>
      <w:sz w:val="27"/>
      <w:vertAlign w:val="superscript"/>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AC4"/>
  </w:style>
  <w:style w:type="paragraph" w:styleId="Heading1">
    <w:name w:val="heading 1"/>
    <w:basedOn w:val="Normal"/>
    <w:next w:val="Normal"/>
    <w:link w:val="Heading1Char"/>
    <w:uiPriority w:val="9"/>
    <w:qFormat/>
    <w:rsid w:val="00EA4A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A4AC4"/>
    <w:rPr>
      <w:rFonts w:asciiTheme="majorHAnsi" w:eastAsiaTheme="majorEastAsia" w:hAnsiTheme="majorHAnsi" w:cstheme="majorBidi"/>
      <w:b/>
      <w:bCs/>
      <w:color w:val="365F91" w:themeColor="accent1" w:themeShade="BF"/>
      <w:sz w:val="28"/>
      <w:szCs w:val="28"/>
    </w:rPr>
  </w:style>
  <w:style w:type="paragraph" w:styleId="Subtitle">
    <w:name w:val="Subtitle"/>
    <w:basedOn w:val="Normal"/>
    <w:next w:val="Normal"/>
    <w:link w:val="SubtitleChar"/>
    <w:uiPriority w:val="11"/>
    <w:qFormat/>
    <w:rsid w:val="00EA4AC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link w:val="Subtitle"/>
    <w:uiPriority w:val="11"/>
    <w:rsid w:val="00EA4AC4"/>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EA4AC4"/>
    <w:rPr>
      <w:b/>
      <w:bCs/>
    </w:rPr>
  </w:style>
  <w:style w:type="paragraph" w:styleId="NoSpacing">
    <w:name w:val="No Spacing"/>
    <w:uiPriority w:val="1"/>
    <w:qFormat/>
    <w:rsid w:val="00EA4AC4"/>
    <w:pPr>
      <w:spacing w:after="0" w:line="240" w:lineRule="auto"/>
    </w:pPr>
  </w:style>
  <w:style w:type="paragraph" w:styleId="ListParagraph">
    <w:name w:val="List Paragraph"/>
    <w:basedOn w:val="Normal"/>
    <w:uiPriority w:val="34"/>
    <w:qFormat/>
    <w:rsid w:val="00EA4AC4"/>
    <w:pPr>
      <w:ind w:left="720"/>
      <w:contextualSpacing/>
    </w:pPr>
  </w:style>
  <w:style w:type="paragraph" w:styleId="Quote">
    <w:name w:val="Quote"/>
    <w:basedOn w:val="Normal"/>
    <w:next w:val="Normal"/>
    <w:link w:val="QuoteChar"/>
    <w:uiPriority w:val="29"/>
    <w:qFormat/>
    <w:rsid w:val="00EA4AC4"/>
    <w:rPr>
      <w:i/>
      <w:iCs/>
      <w:color w:val="000000" w:themeColor="text1"/>
    </w:rPr>
  </w:style>
  <w:style w:type="character" w:customStyle="1" w:styleId="QuoteChar">
    <w:name w:val="Quote Char"/>
    <w:link w:val="Quote"/>
    <w:uiPriority w:val="29"/>
    <w:rsid w:val="00EA4AC4"/>
    <w:rPr>
      <w:i/>
      <w:iCs/>
      <w:color w:val="000000" w:themeColor="text1"/>
    </w:rPr>
  </w:style>
  <w:style w:type="character" w:styleId="BookTitle">
    <w:name w:val="Book Title"/>
    <w:uiPriority w:val="33"/>
    <w:qFormat/>
    <w:rsid w:val="00EA4AC4"/>
    <w:rPr>
      <w:b/>
      <w:bCs/>
      <w:smallCaps/>
      <w:spacing w:val="5"/>
    </w:rPr>
  </w:style>
  <w:style w:type="paragraph" w:styleId="NormalWeb">
    <w:name w:val="Normal (Web)"/>
    <w:basedOn w:val="Normal"/>
    <w:uiPriority w:val="99"/>
    <w:unhideWhenUsed/>
    <w:rsid w:val="007D3E27"/>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Header">
    <w:name w:val="header"/>
    <w:basedOn w:val="Normal"/>
    <w:link w:val="HeaderChar"/>
    <w:uiPriority w:val="99"/>
    <w:unhideWhenUsed/>
    <w:rsid w:val="007D3E2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E27"/>
  </w:style>
  <w:style w:type="paragraph" w:styleId="Footer">
    <w:name w:val="footer"/>
    <w:basedOn w:val="Normal"/>
    <w:link w:val="FooterChar"/>
    <w:uiPriority w:val="99"/>
    <w:unhideWhenUsed/>
    <w:rsid w:val="007D3E2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E27"/>
  </w:style>
  <w:style w:type="paragraph" w:styleId="BalloonText">
    <w:name w:val="Balloon Text"/>
    <w:basedOn w:val="Normal"/>
    <w:link w:val="BalloonTextChar"/>
    <w:uiPriority w:val="99"/>
    <w:semiHidden/>
    <w:unhideWhenUsed/>
    <w:rsid w:val="007D3E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E27"/>
    <w:rPr>
      <w:rFonts w:ascii="Tahoma" w:hAnsi="Tahoma" w:cs="Tahoma"/>
      <w:sz w:val="16"/>
      <w:szCs w:val="16"/>
    </w:rPr>
  </w:style>
  <w:style w:type="paragraph" w:styleId="FootnoteText">
    <w:name w:val="footnote text"/>
    <w:basedOn w:val="Normal"/>
    <w:next w:val="Normal"/>
    <w:link w:val="FootnoteTextChar"/>
    <w:semiHidden/>
    <w:rsid w:val="00577472"/>
    <w:pPr>
      <w:spacing w:after="0" w:line="240" w:lineRule="auto"/>
    </w:pPr>
    <w:rPr>
      <w:rFonts w:ascii="MS Sans Serif" w:eastAsia="Times New Roman" w:hAnsi="MS Sans Serif" w:cs="Times New Roman"/>
      <w:sz w:val="20"/>
      <w:szCs w:val="20"/>
      <w:lang w:eastAsia="ro-RO"/>
    </w:rPr>
  </w:style>
  <w:style w:type="character" w:customStyle="1" w:styleId="FootnoteTextChar">
    <w:name w:val="Footnote Text Char"/>
    <w:basedOn w:val="DefaultParagraphFont"/>
    <w:link w:val="FootnoteText"/>
    <w:semiHidden/>
    <w:rsid w:val="00577472"/>
    <w:rPr>
      <w:rFonts w:ascii="MS Sans Serif" w:eastAsia="Times New Roman" w:hAnsi="MS Sans Serif" w:cs="Times New Roman"/>
      <w:sz w:val="20"/>
      <w:szCs w:val="20"/>
      <w:lang w:eastAsia="ro-RO"/>
    </w:rPr>
  </w:style>
  <w:style w:type="character" w:styleId="FootnoteReference">
    <w:name w:val="footnote reference"/>
    <w:semiHidden/>
    <w:rsid w:val="00577472"/>
    <w:rPr>
      <w:rFonts w:ascii="Times New Roman" w:hAnsi="Times New Roman"/>
      <w:sz w:val="27"/>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10</Pages>
  <Words>3841</Words>
  <Characters>22284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Cjp</Company>
  <LinksUpToDate>false</LinksUpToDate>
  <CharactersWithSpaces>26073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Iuliut Moldovan</dc:creator>
  <cp:lastModifiedBy>Flamanzi1</cp:lastModifiedBy>
  <cp:revision>8</cp:revision>
  <cp:lastPrinted>2019-02-22T08:33:00Z</cp:lastPrinted>
  <dcterms:created xsi:type="dcterms:W3CDTF">2019-02-21T05:49:00Z</dcterms:created>
  <dcterms:modified xsi:type="dcterms:W3CDTF">2019-02-22T08:33:00Z</dcterms:modified>
</cp:coreProperties>
</file>